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D2" w:rsidRPr="00334C68" w:rsidRDefault="009F49D2" w:rsidP="005F6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5A16D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334C6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F49D2" w:rsidRPr="00334C68" w:rsidRDefault="009F49D2" w:rsidP="005F6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>Rektora Politechniki Częstochowskiej</w:t>
      </w:r>
    </w:p>
    <w:p w:rsidR="009F49D2" w:rsidRPr="00334C68" w:rsidRDefault="009F49D2" w:rsidP="005F62DD">
      <w:pPr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 w:rsidRPr="00334C68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FB">
        <w:rPr>
          <w:rFonts w:ascii="Times New Roman" w:hAnsi="Times New Roman" w:cs="Times New Roman"/>
          <w:sz w:val="24"/>
          <w:szCs w:val="24"/>
        </w:rPr>
        <w:t>30.09.</w:t>
      </w:r>
      <w:r w:rsidRPr="00334C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4C68">
        <w:rPr>
          <w:rFonts w:ascii="Times New Roman" w:hAnsi="Times New Roman" w:cs="Times New Roman"/>
          <w:sz w:val="24"/>
          <w:szCs w:val="24"/>
        </w:rPr>
        <w:t xml:space="preserve"> r</w:t>
      </w:r>
      <w:r w:rsidR="005F62DD">
        <w:rPr>
          <w:rFonts w:ascii="Times New Roman" w:hAnsi="Times New Roman" w:cs="Times New Roman"/>
          <w:sz w:val="24"/>
          <w:szCs w:val="24"/>
        </w:rPr>
        <w:t>oku</w:t>
      </w:r>
    </w:p>
    <w:p w:rsidR="009F49D2" w:rsidRPr="00334C68" w:rsidRDefault="005F62DD" w:rsidP="00EC2E15">
      <w:pPr>
        <w:tabs>
          <w:tab w:val="left" w:pos="1276"/>
        </w:tabs>
        <w:spacing w:after="600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 w:rsidR="009F49D2" w:rsidRPr="005F62DD">
        <w:rPr>
          <w:rFonts w:ascii="Times New Roman" w:hAnsi="Times New Roman" w:cs="Times New Roman"/>
          <w:sz w:val="24"/>
          <w:szCs w:val="24"/>
        </w:rPr>
        <w:t>wprowadzenia Regulaminu przyznawania świadczeń dla studentów Politechniki Częstochowskiej</w:t>
      </w:r>
    </w:p>
    <w:p w:rsidR="009F49D2" w:rsidRPr="00E77832" w:rsidRDefault="009F49D2" w:rsidP="005F62D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 1</w:t>
      </w:r>
    </w:p>
    <w:p w:rsidR="00C37C2C" w:rsidRPr="008E79FB" w:rsidRDefault="009F49D2" w:rsidP="00EC2E15">
      <w:pPr>
        <w:autoSpaceDE w:val="0"/>
        <w:autoSpaceDN w:val="0"/>
        <w:adjustRightInd w:val="0"/>
        <w:spacing w:before="120" w:after="0"/>
        <w:jc w:val="both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334C68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>
        <w:rPr>
          <w:rFonts w:ascii="Times New Roman" w:hAnsi="Times New Roman" w:cs="Times New Roman"/>
          <w:sz w:val="24"/>
          <w:szCs w:val="24"/>
        </w:rPr>
        <w:t xml:space="preserve">86 i art. </w:t>
      </w:r>
      <w:r w:rsidRPr="00334C68">
        <w:rPr>
          <w:rFonts w:ascii="Times New Roman" w:hAnsi="Times New Roman" w:cs="Times New Roman"/>
          <w:sz w:val="24"/>
          <w:szCs w:val="24"/>
        </w:rPr>
        <w:t xml:space="preserve">95 ust. 2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62DD">
        <w:rPr>
          <w:rFonts w:ascii="Times New Roman" w:hAnsi="Times New Roman" w:cs="Times New Roman"/>
          <w:sz w:val="24"/>
          <w:szCs w:val="24"/>
        </w:rPr>
        <w:t>stawy z dnia 20 lipca 2018 r. –</w:t>
      </w:r>
      <w:r w:rsidRPr="00334C68">
        <w:rPr>
          <w:rFonts w:ascii="Times New Roman" w:hAnsi="Times New Roman" w:cs="Times New Roman"/>
          <w:sz w:val="24"/>
          <w:szCs w:val="24"/>
        </w:rPr>
        <w:t xml:space="preserve"> Prawo </w:t>
      </w:r>
      <w:r w:rsidRPr="00334C68">
        <w:rPr>
          <w:rFonts w:ascii="Times New Roman" w:hAnsi="Times New Roman" w:cs="Times New Roman"/>
          <w:sz w:val="24"/>
          <w:szCs w:val="24"/>
        </w:rPr>
        <w:br/>
        <w:t>o szkolnictwie wyższym i nauce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334C68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34C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34C68">
        <w:rPr>
          <w:rFonts w:ascii="Times New Roman" w:hAnsi="Times New Roman" w:cs="Times New Roman"/>
          <w:sz w:val="24"/>
          <w:szCs w:val="24"/>
        </w:rPr>
        <w:t>, z poźn. zm.), w związku z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 art. </w:t>
      </w:r>
      <w:r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281 ustawy z dnia 3 lipca 2018 roku </w:t>
      </w:r>
      <w:r w:rsidR="005F62DD">
        <w:rPr>
          <w:rFonts w:ascii="Times New Roman" w:hAnsi="Times New Roman" w:cs="Times New Roman"/>
          <w:sz w:val="24"/>
          <w:szCs w:val="24"/>
        </w:rPr>
        <w:t>–</w:t>
      </w:r>
      <w:r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Przepisy wprowadzające ustawę </w:t>
      </w:r>
      <w:r w:rsidR="005F62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334C68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Prawo o szkolnictwie wyższym i nauce (Dz. U. z 2018 r. poz. 1669, z późn. zm.) </w:t>
      </w:r>
      <w:r>
        <w:rPr>
          <w:rFonts w:ascii="Times New Roman" w:hAnsi="Times New Roman" w:cs="Times New Roman"/>
          <w:sz w:val="24"/>
          <w:szCs w:val="24"/>
        </w:rPr>
        <w:t>w porozumieniu z </w:t>
      </w:r>
      <w:r w:rsidRPr="00334C68">
        <w:rPr>
          <w:rFonts w:ascii="Times New Roman" w:hAnsi="Times New Roman" w:cs="Times New Roman"/>
          <w:sz w:val="24"/>
          <w:szCs w:val="24"/>
        </w:rPr>
        <w:t xml:space="preserve">Uczelnianą Radą Samorządu Studentów oraz Uczelnianą Radą Doktorantów, wprowadza </w:t>
      </w:r>
      <w:r>
        <w:rPr>
          <w:rFonts w:ascii="Times New Roman" w:hAnsi="Times New Roman" w:cs="Times New Roman"/>
          <w:sz w:val="24"/>
          <w:szCs w:val="24"/>
        </w:rPr>
        <w:br/>
      </w:r>
      <w:r w:rsidRPr="00334C68">
        <w:rPr>
          <w:rFonts w:ascii="Times New Roman" w:hAnsi="Times New Roman" w:cs="Times New Roman"/>
          <w:sz w:val="24"/>
          <w:szCs w:val="24"/>
        </w:rPr>
        <w:t>się Regulamin przyznawania świadczeń dla studentów studiów pierwszego</w:t>
      </w:r>
      <w:r>
        <w:rPr>
          <w:rFonts w:ascii="Times New Roman" w:hAnsi="Times New Roman" w:cs="Times New Roman"/>
          <w:sz w:val="24"/>
          <w:szCs w:val="24"/>
        </w:rPr>
        <w:t xml:space="preserve"> i drugiego stopnia </w:t>
      </w:r>
      <w:r w:rsidRPr="00334C68">
        <w:rPr>
          <w:rFonts w:ascii="Times New Roman" w:hAnsi="Times New Roman" w:cs="Times New Roman"/>
          <w:sz w:val="24"/>
          <w:szCs w:val="24"/>
        </w:rPr>
        <w:t>Politechniki Częstochowskiej wraz z Zasadami przyznawania świadczeń dla</w:t>
      </w:r>
      <w:r>
        <w:rPr>
          <w:rFonts w:ascii="Times New Roman" w:hAnsi="Times New Roman" w:cs="Times New Roman"/>
          <w:sz w:val="24"/>
          <w:szCs w:val="24"/>
        </w:rPr>
        <w:t xml:space="preserve"> doktorantów studiów doktoranckich </w:t>
      </w:r>
      <w:r w:rsidRPr="00334C68">
        <w:rPr>
          <w:rFonts w:ascii="Times New Roman" w:hAnsi="Times New Roman" w:cs="Times New Roman"/>
          <w:sz w:val="24"/>
          <w:szCs w:val="24"/>
        </w:rPr>
        <w:t>Politech</w:t>
      </w:r>
      <w:r w:rsidR="00EC2E15">
        <w:rPr>
          <w:rFonts w:ascii="Times New Roman" w:hAnsi="Times New Roman" w:cs="Times New Roman"/>
          <w:sz w:val="24"/>
          <w:szCs w:val="24"/>
        </w:rPr>
        <w:t>niki Częstochowskiej, stanowiącymi</w:t>
      </w:r>
      <w:r w:rsidRPr="00334C68">
        <w:rPr>
          <w:rFonts w:ascii="Times New Roman" w:hAnsi="Times New Roman" w:cs="Times New Roman"/>
          <w:sz w:val="24"/>
          <w:szCs w:val="24"/>
        </w:rPr>
        <w:t xml:space="preserve"> załączniki do niniejszego </w:t>
      </w:r>
      <w:r w:rsidR="00EC2E15">
        <w:rPr>
          <w:rFonts w:ascii="Times New Roman" w:hAnsi="Times New Roman" w:cs="Times New Roman"/>
          <w:sz w:val="24"/>
          <w:szCs w:val="24"/>
        </w:rPr>
        <w:t>zarządzenia.</w:t>
      </w:r>
    </w:p>
    <w:p w:rsidR="009F49D2" w:rsidRPr="00E77832" w:rsidRDefault="009F49D2" w:rsidP="00EC2E15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 2</w:t>
      </w:r>
    </w:p>
    <w:p w:rsidR="009F49D2" w:rsidRPr="005247B9" w:rsidRDefault="009F49D2" w:rsidP="005F62D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Trac</w:t>
      </w:r>
      <w:r w:rsidR="005247B9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moc Zarządzeni</w:t>
      </w:r>
      <w:r w:rsidR="005247B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241/2019 Rektora Politechniki Częstochowskiej z dnia 20.09.2019 roku w sprawie </w:t>
      </w:r>
      <w:r w:rsidRPr="00EC2E15">
        <w:rPr>
          <w:rFonts w:ascii="Times New Roman" w:hAnsi="Times New Roman" w:cs="Times New Roman"/>
          <w:sz w:val="24"/>
          <w:szCs w:val="24"/>
        </w:rPr>
        <w:t>wprowadzenia Regulaminu przyznawania świadczeń dla studentów studiów pierwszego i drugiego stopnia Politechniki Częstochowskiej</w:t>
      </w:r>
      <w:r w:rsidR="003B3C24" w:rsidRPr="00EC2E15">
        <w:rPr>
          <w:rFonts w:ascii="Times New Roman" w:hAnsi="Times New Roman" w:cs="Times New Roman"/>
          <w:sz w:val="24"/>
          <w:szCs w:val="24"/>
        </w:rPr>
        <w:t>,</w:t>
      </w:r>
      <w:r w:rsidR="005247B9" w:rsidRPr="003B3C24">
        <w:rPr>
          <w:rFonts w:ascii="Times New Roman" w:hAnsi="Times New Roman" w:cs="Times New Roman"/>
          <w:sz w:val="24"/>
          <w:szCs w:val="24"/>
        </w:rPr>
        <w:t xml:space="preserve"> </w:t>
      </w:r>
      <w:r w:rsidR="005247B9">
        <w:rPr>
          <w:rFonts w:ascii="Times New Roman" w:hAnsi="Times New Roman" w:cs="Times New Roman"/>
          <w:sz w:val="24"/>
          <w:szCs w:val="24"/>
        </w:rPr>
        <w:t>z wyjątkiem:</w:t>
      </w:r>
    </w:p>
    <w:p w:rsidR="009F49D2" w:rsidRPr="007128A8" w:rsidRDefault="005247B9" w:rsidP="00EC2E15">
      <w:pPr>
        <w:pStyle w:val="Akapitzlist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7B9">
        <w:rPr>
          <w:rFonts w:ascii="Times New Roman" w:hAnsi="Times New Roman" w:cs="Times New Roman"/>
          <w:sz w:val="24"/>
          <w:szCs w:val="24"/>
        </w:rPr>
        <w:t>§ 18</w:t>
      </w:r>
      <w:r w:rsidR="00FB4051">
        <w:rPr>
          <w:rFonts w:ascii="Times New Roman" w:hAnsi="Times New Roman"/>
          <w:sz w:val="24"/>
          <w:szCs w:val="24"/>
        </w:rPr>
        <w:t xml:space="preserve"> regulaminu, o którym mowa powyżej</w:t>
      </w:r>
      <w:r w:rsidR="003B3C24">
        <w:rPr>
          <w:rFonts w:ascii="Times New Roman" w:hAnsi="Times New Roman"/>
          <w:sz w:val="24"/>
          <w:szCs w:val="24"/>
        </w:rPr>
        <w:t>, który traci</w:t>
      </w:r>
      <w:r w:rsidR="00733E9A">
        <w:rPr>
          <w:rFonts w:ascii="Times New Roman" w:hAnsi="Times New Roman"/>
          <w:sz w:val="24"/>
          <w:szCs w:val="24"/>
        </w:rPr>
        <w:t xml:space="preserve"> moc </w:t>
      </w:r>
      <w:r w:rsidR="00733E9A" w:rsidRPr="00733E9A">
        <w:rPr>
          <w:rFonts w:ascii="Times New Roman" w:hAnsi="Times New Roman"/>
          <w:b/>
          <w:sz w:val="24"/>
          <w:szCs w:val="24"/>
        </w:rPr>
        <w:t xml:space="preserve">21 lutego </w:t>
      </w:r>
      <w:r w:rsidR="00FB4051" w:rsidRPr="00733E9A">
        <w:rPr>
          <w:rFonts w:ascii="Times New Roman" w:hAnsi="Times New Roman"/>
          <w:b/>
          <w:sz w:val="24"/>
          <w:szCs w:val="24"/>
        </w:rPr>
        <w:t>2021 roku</w:t>
      </w:r>
      <w:r w:rsidR="00C63921">
        <w:rPr>
          <w:rFonts w:ascii="Times New Roman" w:hAnsi="Times New Roman"/>
          <w:sz w:val="24"/>
          <w:szCs w:val="24"/>
        </w:rPr>
        <w:t>;</w:t>
      </w:r>
    </w:p>
    <w:p w:rsidR="007128A8" w:rsidRPr="00C63921" w:rsidRDefault="007128A8" w:rsidP="00EC2E1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3, 4 i 5</w:t>
      </w:r>
      <w:r w:rsidRPr="007128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28A8">
        <w:rPr>
          <w:rFonts w:ascii="Times New Roman" w:hAnsi="Times New Roman"/>
          <w:sz w:val="24"/>
          <w:szCs w:val="24"/>
        </w:rPr>
        <w:t>Zasad przyznawania świadczeń dla doktorantów</w:t>
      </w:r>
      <w:r>
        <w:rPr>
          <w:rFonts w:ascii="Times New Roman" w:hAnsi="Times New Roman"/>
          <w:sz w:val="24"/>
          <w:szCs w:val="24"/>
        </w:rPr>
        <w:t xml:space="preserve"> Politechniki </w:t>
      </w:r>
      <w:r w:rsidRPr="007128A8">
        <w:rPr>
          <w:rFonts w:ascii="Times New Roman" w:hAnsi="Times New Roman"/>
          <w:sz w:val="24"/>
          <w:szCs w:val="24"/>
        </w:rPr>
        <w:t>Częstochows</w:t>
      </w:r>
      <w:r w:rsidR="00FB4051">
        <w:rPr>
          <w:rFonts w:ascii="Times New Roman" w:hAnsi="Times New Roman"/>
          <w:sz w:val="24"/>
          <w:szCs w:val="24"/>
        </w:rPr>
        <w:t xml:space="preserve">kiej (Załącznik nr 2), </w:t>
      </w:r>
      <w:r w:rsidR="00733E9A">
        <w:rPr>
          <w:rFonts w:ascii="Times New Roman" w:hAnsi="Times New Roman"/>
          <w:sz w:val="24"/>
          <w:szCs w:val="24"/>
        </w:rPr>
        <w:t xml:space="preserve">które tracą moc </w:t>
      </w:r>
      <w:r w:rsidR="00733E9A" w:rsidRPr="00733E9A">
        <w:rPr>
          <w:rFonts w:ascii="Times New Roman" w:hAnsi="Times New Roman"/>
          <w:b/>
          <w:sz w:val="24"/>
          <w:szCs w:val="24"/>
        </w:rPr>
        <w:t xml:space="preserve">30 września </w:t>
      </w:r>
      <w:r w:rsidR="00FB4051" w:rsidRPr="00733E9A">
        <w:rPr>
          <w:rFonts w:ascii="Times New Roman" w:hAnsi="Times New Roman"/>
          <w:b/>
          <w:sz w:val="24"/>
          <w:szCs w:val="24"/>
        </w:rPr>
        <w:t>2021 roku</w:t>
      </w:r>
      <w:r w:rsidR="00C63921">
        <w:rPr>
          <w:rFonts w:ascii="Times New Roman" w:hAnsi="Times New Roman"/>
          <w:sz w:val="24"/>
          <w:szCs w:val="24"/>
        </w:rPr>
        <w:t>;</w:t>
      </w:r>
    </w:p>
    <w:p w:rsidR="00C63921" w:rsidRPr="009A543F" w:rsidRDefault="00C63921" w:rsidP="00EC2E1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9A543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nr 1.1a </w:t>
      </w:r>
      <w:r w:rsidR="00476AEE">
        <w:rPr>
          <w:rFonts w:ascii="Times New Roman" w:hAnsi="Times New Roman"/>
          <w:sz w:val="24"/>
          <w:szCs w:val="24"/>
        </w:rPr>
        <w:t>z późniejszą</w:t>
      </w:r>
      <w:r w:rsidR="009A543F">
        <w:rPr>
          <w:rFonts w:ascii="Times New Roman" w:hAnsi="Times New Roman"/>
          <w:sz w:val="24"/>
          <w:szCs w:val="24"/>
        </w:rPr>
        <w:t xml:space="preserve"> zmianą </w:t>
      </w:r>
      <w:r w:rsidR="00476AEE">
        <w:rPr>
          <w:rFonts w:ascii="Times New Roman" w:hAnsi="Times New Roman"/>
          <w:sz w:val="24"/>
          <w:szCs w:val="24"/>
        </w:rPr>
        <w:t>(Zarządzenie</w:t>
      </w:r>
      <w:r w:rsidR="009A543F">
        <w:rPr>
          <w:rFonts w:ascii="Times New Roman" w:hAnsi="Times New Roman"/>
          <w:sz w:val="24"/>
          <w:szCs w:val="24"/>
        </w:rPr>
        <w:t xml:space="preserve"> nr </w:t>
      </w:r>
      <w:r w:rsidR="00FC5C17" w:rsidRPr="00FC5C17">
        <w:rPr>
          <w:rFonts w:ascii="Times New Roman" w:hAnsi="Times New Roman"/>
          <w:sz w:val="24"/>
          <w:szCs w:val="24"/>
        </w:rPr>
        <w:t>15</w:t>
      </w:r>
      <w:r w:rsidR="009A543F" w:rsidRPr="00FC5C17">
        <w:rPr>
          <w:rFonts w:ascii="Times New Roman" w:hAnsi="Times New Roman"/>
          <w:sz w:val="24"/>
          <w:szCs w:val="24"/>
        </w:rPr>
        <w:t>/2020</w:t>
      </w:r>
      <w:r w:rsidRPr="00FC5C17">
        <w:rPr>
          <w:rFonts w:ascii="Times New Roman" w:hAnsi="Times New Roman"/>
          <w:sz w:val="24"/>
          <w:szCs w:val="24"/>
        </w:rPr>
        <w:t xml:space="preserve"> </w:t>
      </w:r>
      <w:r w:rsidRPr="004B48F6">
        <w:rPr>
          <w:rFonts w:ascii="Times New Roman" w:hAnsi="Times New Roman"/>
          <w:sz w:val="24"/>
          <w:szCs w:val="24"/>
        </w:rPr>
        <w:t>Rektora Politechniki Częstocho</w:t>
      </w:r>
      <w:r>
        <w:rPr>
          <w:rFonts w:ascii="Times New Roman" w:hAnsi="Times New Roman"/>
          <w:sz w:val="24"/>
          <w:szCs w:val="24"/>
        </w:rPr>
        <w:t xml:space="preserve">wskiej z dnia </w:t>
      </w:r>
      <w:r w:rsidR="00ED1D1E">
        <w:rPr>
          <w:rFonts w:ascii="Times New Roman" w:hAnsi="Times New Roman"/>
          <w:sz w:val="24"/>
          <w:szCs w:val="24"/>
        </w:rPr>
        <w:t>21</w:t>
      </w:r>
      <w:r w:rsidR="00476AEE">
        <w:rPr>
          <w:rFonts w:ascii="Times New Roman" w:hAnsi="Times New Roman"/>
          <w:sz w:val="24"/>
          <w:szCs w:val="24"/>
        </w:rPr>
        <w:t>.09.2020 roku)</w:t>
      </w:r>
      <w:r w:rsidR="009A543F" w:rsidRPr="009A543F">
        <w:rPr>
          <w:rFonts w:ascii="Times New Roman" w:hAnsi="Times New Roman"/>
          <w:sz w:val="24"/>
          <w:szCs w:val="24"/>
        </w:rPr>
        <w:t>;</w:t>
      </w:r>
    </w:p>
    <w:p w:rsidR="009F49D2" w:rsidRPr="005F62DD" w:rsidRDefault="00476AEE" w:rsidP="00476AEE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 nr 2.1a </w:t>
      </w:r>
      <w:r w:rsidR="00733E9A">
        <w:rPr>
          <w:rFonts w:ascii="Times New Roman" w:hAnsi="Times New Roman"/>
          <w:sz w:val="24"/>
          <w:szCs w:val="24"/>
        </w:rPr>
        <w:t>(</w:t>
      </w:r>
      <w:r w:rsidR="009A543F">
        <w:rPr>
          <w:rFonts w:ascii="Times New Roman" w:hAnsi="Times New Roman"/>
          <w:sz w:val="24"/>
          <w:szCs w:val="24"/>
        </w:rPr>
        <w:t>wprowadzon</w:t>
      </w:r>
      <w:r w:rsidR="00733E9A">
        <w:rPr>
          <w:rFonts w:ascii="Times New Roman" w:hAnsi="Times New Roman"/>
          <w:sz w:val="24"/>
          <w:szCs w:val="24"/>
        </w:rPr>
        <w:t>y</w:t>
      </w:r>
      <w:r w:rsidR="009A543F">
        <w:rPr>
          <w:rFonts w:ascii="Times New Roman" w:hAnsi="Times New Roman"/>
          <w:sz w:val="24"/>
          <w:szCs w:val="24"/>
        </w:rPr>
        <w:t xml:space="preserve"> Zarządzeniem nr </w:t>
      </w:r>
      <w:r w:rsidR="00FC5C17" w:rsidRPr="00FC5C17">
        <w:rPr>
          <w:rFonts w:ascii="Times New Roman" w:hAnsi="Times New Roman"/>
          <w:sz w:val="24"/>
          <w:szCs w:val="24"/>
        </w:rPr>
        <w:t xml:space="preserve">15/2020 </w:t>
      </w:r>
      <w:r w:rsidR="009A543F" w:rsidRPr="004B48F6">
        <w:rPr>
          <w:rFonts w:ascii="Times New Roman" w:hAnsi="Times New Roman"/>
          <w:sz w:val="24"/>
          <w:szCs w:val="24"/>
        </w:rPr>
        <w:t>Rektora Politechniki Częstocho</w:t>
      </w:r>
      <w:r w:rsidR="00ED1D1E">
        <w:rPr>
          <w:rFonts w:ascii="Times New Roman" w:hAnsi="Times New Roman"/>
          <w:sz w:val="24"/>
          <w:szCs w:val="24"/>
        </w:rPr>
        <w:t>wskiej z dnia 21</w:t>
      </w:r>
      <w:r>
        <w:rPr>
          <w:rFonts w:ascii="Times New Roman" w:hAnsi="Times New Roman"/>
          <w:sz w:val="24"/>
          <w:szCs w:val="24"/>
        </w:rPr>
        <w:t>.09.2020 roku).</w:t>
      </w:r>
    </w:p>
    <w:p w:rsidR="009F49D2" w:rsidRPr="00E77832" w:rsidRDefault="009F49D2" w:rsidP="00476AEE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832">
        <w:rPr>
          <w:rFonts w:ascii="Times New Roman" w:hAnsi="Times New Roman" w:cs="Times New Roman"/>
          <w:sz w:val="24"/>
          <w:szCs w:val="24"/>
        </w:rPr>
        <w:t>3</w:t>
      </w:r>
    </w:p>
    <w:p w:rsidR="009F49D2" w:rsidRDefault="009F49D2" w:rsidP="005F62D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832">
        <w:rPr>
          <w:rFonts w:ascii="Times New Roman" w:hAnsi="Times New Roman" w:cs="Times New Roman"/>
          <w:sz w:val="24"/>
          <w:szCs w:val="24"/>
        </w:rPr>
        <w:t>Zarządzenie wchodzi</w:t>
      </w:r>
      <w:r w:rsidR="008303F8">
        <w:rPr>
          <w:rFonts w:ascii="Times New Roman" w:hAnsi="Times New Roman" w:cs="Times New Roman"/>
          <w:sz w:val="24"/>
          <w:szCs w:val="24"/>
        </w:rPr>
        <w:t xml:space="preserve"> w życie</w:t>
      </w:r>
      <w:r w:rsidRPr="00E77832">
        <w:rPr>
          <w:rFonts w:ascii="Times New Roman" w:hAnsi="Times New Roman" w:cs="Times New Roman"/>
          <w:sz w:val="24"/>
          <w:szCs w:val="24"/>
        </w:rPr>
        <w:t xml:space="preserve"> z dniem wydania i znajduje zastosow</w:t>
      </w:r>
      <w:r w:rsidR="008303F8">
        <w:rPr>
          <w:rFonts w:ascii="Times New Roman" w:hAnsi="Times New Roman" w:cs="Times New Roman"/>
          <w:sz w:val="24"/>
          <w:szCs w:val="24"/>
        </w:rPr>
        <w:t xml:space="preserve">anie do przyznawania świadczeń </w:t>
      </w:r>
      <w:r w:rsidRPr="00334C68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 xml:space="preserve">a studentów studiów pierwszego i </w:t>
      </w:r>
      <w:r w:rsidRPr="00334C68">
        <w:rPr>
          <w:rFonts w:ascii="Times New Roman" w:hAnsi="Times New Roman" w:cs="Times New Roman"/>
          <w:sz w:val="24"/>
          <w:szCs w:val="24"/>
        </w:rPr>
        <w:t>drugiego stopnia</w:t>
      </w:r>
      <w:r>
        <w:rPr>
          <w:rFonts w:ascii="Times New Roman" w:hAnsi="Times New Roman" w:cs="Times New Roman"/>
          <w:sz w:val="24"/>
          <w:szCs w:val="24"/>
        </w:rPr>
        <w:t xml:space="preserve"> oraz doktorantów studiów doktoranckich Politechniki Częstochowskiej </w:t>
      </w:r>
      <w:r w:rsidRPr="00334C68">
        <w:rPr>
          <w:rFonts w:ascii="Times New Roman" w:hAnsi="Times New Roman" w:cs="Times New Roman"/>
          <w:sz w:val="24"/>
          <w:szCs w:val="24"/>
        </w:rPr>
        <w:t>od roku akademickiego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4C68">
        <w:rPr>
          <w:rFonts w:ascii="Times New Roman" w:hAnsi="Times New Roman" w:cs="Times New Roman"/>
          <w:sz w:val="24"/>
          <w:szCs w:val="24"/>
        </w:rPr>
        <w:t>/202</w:t>
      </w:r>
      <w:r w:rsidR="00597770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wyjątkiem:</w:t>
      </w:r>
    </w:p>
    <w:p w:rsidR="009F49D2" w:rsidRPr="00597770" w:rsidRDefault="008E7CD7" w:rsidP="00597770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49D2">
        <w:rPr>
          <w:rFonts w:ascii="Times New Roman" w:hAnsi="Times New Roman" w:cs="Times New Roman"/>
          <w:sz w:val="24"/>
          <w:szCs w:val="24"/>
        </w:rPr>
        <w:t>§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77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egula</w:t>
      </w:r>
      <w:r w:rsidR="00051749"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>u</w:t>
      </w:r>
      <w:r w:rsidRPr="009F49D2">
        <w:rPr>
          <w:rFonts w:ascii="Times New Roman" w:hAnsi="Times New Roman"/>
          <w:sz w:val="24"/>
          <w:szCs w:val="24"/>
        </w:rPr>
        <w:t xml:space="preserve"> </w:t>
      </w:r>
      <w:r w:rsidR="00597770">
        <w:rPr>
          <w:rFonts w:ascii="Times New Roman" w:hAnsi="Times New Roman"/>
          <w:sz w:val="24"/>
          <w:szCs w:val="24"/>
        </w:rPr>
        <w:t xml:space="preserve">wprowadzonego niniejszym zarządzeniem </w:t>
      </w:r>
      <w:r w:rsidR="00597770" w:rsidRPr="00597770">
        <w:rPr>
          <w:rFonts w:ascii="Times New Roman" w:hAnsi="Times New Roman"/>
          <w:sz w:val="24"/>
          <w:szCs w:val="24"/>
        </w:rPr>
        <w:t>(Załącznik nr 1</w:t>
      </w:r>
      <w:r w:rsidR="00597770">
        <w:rPr>
          <w:rFonts w:ascii="Times New Roman" w:hAnsi="Times New Roman"/>
          <w:sz w:val="24"/>
          <w:szCs w:val="24"/>
        </w:rPr>
        <w:t>)</w:t>
      </w:r>
      <w:r w:rsidRPr="00597770">
        <w:rPr>
          <w:rFonts w:ascii="Times New Roman" w:hAnsi="Times New Roman"/>
          <w:sz w:val="24"/>
          <w:szCs w:val="24"/>
        </w:rPr>
        <w:t>,</w:t>
      </w:r>
      <w:r w:rsidRPr="00597770">
        <w:rPr>
          <w:rFonts w:ascii="Times New Roman" w:eastAsia="Times New Roman" w:hAnsi="Times New Roman"/>
          <w:sz w:val="24"/>
          <w:szCs w:val="24"/>
          <w:lang w:eastAsia="pl-PL"/>
        </w:rPr>
        <w:t xml:space="preserve"> któr</w:t>
      </w:r>
      <w:r w:rsidR="00597770" w:rsidRPr="00597770">
        <w:rPr>
          <w:rFonts w:ascii="Times New Roman" w:eastAsia="Times New Roman" w:hAnsi="Times New Roman"/>
          <w:sz w:val="24"/>
          <w:szCs w:val="24"/>
          <w:lang w:eastAsia="pl-PL"/>
        </w:rPr>
        <w:t xml:space="preserve">y wchodzi w życie </w:t>
      </w:r>
      <w:r w:rsidR="00051749" w:rsidRPr="00597770">
        <w:rPr>
          <w:rFonts w:ascii="Times New Roman" w:eastAsia="Times New Roman" w:hAnsi="Times New Roman"/>
          <w:sz w:val="24"/>
          <w:szCs w:val="24"/>
          <w:lang w:eastAsia="pl-PL"/>
        </w:rPr>
        <w:t xml:space="preserve">z dniem </w:t>
      </w:r>
      <w:r w:rsidR="00051749" w:rsidRPr="00733E9A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733E9A" w:rsidRPr="00733E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</w:t>
      </w:r>
      <w:r w:rsidR="00051749" w:rsidRPr="00733E9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597770" w:rsidRPr="00733E9A">
        <w:rPr>
          <w:rFonts w:ascii="Times New Roman" w:eastAsia="Times New Roman" w:hAnsi="Times New Roman"/>
          <w:b/>
          <w:sz w:val="24"/>
          <w:szCs w:val="24"/>
          <w:lang w:eastAsia="pl-PL"/>
        </w:rPr>
        <w:t>1 roku</w:t>
      </w:r>
      <w:r w:rsidR="00051749" w:rsidRPr="005977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51749" w:rsidRPr="00051749" w:rsidRDefault="00051749" w:rsidP="0059777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749">
        <w:rPr>
          <w:rFonts w:ascii="Times New Roman" w:hAnsi="Times New Roman" w:cs="Times New Roman"/>
          <w:sz w:val="24"/>
          <w:szCs w:val="24"/>
        </w:rPr>
        <w:t xml:space="preserve">§ 3, 4 i 5 </w:t>
      </w:r>
      <w:r w:rsidRPr="00051749">
        <w:rPr>
          <w:rFonts w:ascii="Times New Roman" w:hAnsi="Times New Roman"/>
          <w:sz w:val="24"/>
          <w:szCs w:val="24"/>
        </w:rPr>
        <w:t>Zasad przyznawania świadczeń dla doktorantów</w:t>
      </w:r>
      <w:r>
        <w:rPr>
          <w:rFonts w:ascii="Times New Roman" w:hAnsi="Times New Roman"/>
          <w:sz w:val="24"/>
          <w:szCs w:val="24"/>
        </w:rPr>
        <w:t xml:space="preserve"> Politechniki </w:t>
      </w:r>
      <w:r w:rsidRPr="00051749">
        <w:rPr>
          <w:rFonts w:ascii="Times New Roman" w:hAnsi="Times New Roman"/>
          <w:sz w:val="24"/>
          <w:szCs w:val="24"/>
        </w:rPr>
        <w:t xml:space="preserve">Częstochowskiej, </w:t>
      </w:r>
      <w:r w:rsidR="00597770">
        <w:rPr>
          <w:rFonts w:ascii="Times New Roman" w:hAnsi="Times New Roman"/>
          <w:sz w:val="24"/>
          <w:szCs w:val="24"/>
        </w:rPr>
        <w:t>(</w:t>
      </w:r>
      <w:r w:rsidRPr="00051749">
        <w:rPr>
          <w:rFonts w:ascii="Times New Roman" w:hAnsi="Times New Roman"/>
          <w:sz w:val="24"/>
          <w:szCs w:val="24"/>
        </w:rPr>
        <w:t xml:space="preserve">Załącznik nr 2 </w:t>
      </w:r>
      <w:r w:rsidR="00597770">
        <w:rPr>
          <w:rFonts w:ascii="Times New Roman" w:hAnsi="Times New Roman"/>
          <w:sz w:val="24"/>
          <w:szCs w:val="24"/>
        </w:rPr>
        <w:t>do regulaminu</w:t>
      </w:r>
      <w:r w:rsidR="00597770" w:rsidRPr="009F49D2">
        <w:rPr>
          <w:rFonts w:ascii="Times New Roman" w:hAnsi="Times New Roman"/>
          <w:sz w:val="24"/>
          <w:szCs w:val="24"/>
        </w:rPr>
        <w:t xml:space="preserve"> </w:t>
      </w:r>
      <w:r w:rsidR="00597770">
        <w:rPr>
          <w:rFonts w:ascii="Times New Roman" w:hAnsi="Times New Roman"/>
          <w:sz w:val="24"/>
          <w:szCs w:val="24"/>
        </w:rPr>
        <w:t>wprowadzonego niniejszym zarządzeniem</w:t>
      </w:r>
      <w:r w:rsidR="007128A8">
        <w:rPr>
          <w:rFonts w:ascii="Times New Roman" w:hAnsi="Times New Roman"/>
          <w:sz w:val="24"/>
          <w:szCs w:val="24"/>
        </w:rPr>
        <w:t xml:space="preserve">), które wchodzą w życie </w:t>
      </w:r>
      <w:r w:rsidR="00597770">
        <w:rPr>
          <w:rFonts w:ascii="Times New Roman" w:hAnsi="Times New Roman"/>
          <w:sz w:val="24"/>
          <w:szCs w:val="24"/>
        </w:rPr>
        <w:t xml:space="preserve">z dniem </w:t>
      </w:r>
      <w:r w:rsidR="00597770" w:rsidRPr="00733E9A">
        <w:rPr>
          <w:rFonts w:ascii="Times New Roman" w:hAnsi="Times New Roman"/>
          <w:b/>
          <w:sz w:val="24"/>
          <w:szCs w:val="24"/>
        </w:rPr>
        <w:t>1</w:t>
      </w:r>
      <w:r w:rsidR="00733E9A" w:rsidRPr="00733E9A">
        <w:rPr>
          <w:rFonts w:ascii="Times New Roman" w:hAnsi="Times New Roman"/>
          <w:b/>
          <w:sz w:val="24"/>
          <w:szCs w:val="24"/>
        </w:rPr>
        <w:t xml:space="preserve"> października </w:t>
      </w:r>
      <w:r w:rsidR="00597770" w:rsidRPr="00733E9A">
        <w:rPr>
          <w:rFonts w:ascii="Times New Roman" w:hAnsi="Times New Roman"/>
          <w:b/>
          <w:sz w:val="24"/>
          <w:szCs w:val="24"/>
        </w:rPr>
        <w:t>2021 roku</w:t>
      </w:r>
      <w:r w:rsidR="00597770">
        <w:rPr>
          <w:rFonts w:ascii="Times New Roman" w:hAnsi="Times New Roman"/>
          <w:sz w:val="24"/>
          <w:szCs w:val="24"/>
        </w:rPr>
        <w:t>.</w:t>
      </w:r>
    </w:p>
    <w:p w:rsidR="009F49D2" w:rsidRPr="00E77832" w:rsidRDefault="009F49D2" w:rsidP="005F62DD">
      <w:pPr>
        <w:rPr>
          <w:rFonts w:ascii="Times New Roman" w:hAnsi="Times New Roman" w:cs="Times New Roman"/>
          <w:sz w:val="24"/>
          <w:szCs w:val="24"/>
        </w:rPr>
      </w:pPr>
    </w:p>
    <w:p w:rsidR="009F49D2" w:rsidRPr="00334C68" w:rsidRDefault="009F49D2" w:rsidP="005F62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</w:r>
      <w:r w:rsidRPr="00334C68">
        <w:rPr>
          <w:rFonts w:ascii="Times New Roman" w:eastAsia="Calibri" w:hAnsi="Times New Roman" w:cs="Times New Roman"/>
          <w:sz w:val="24"/>
          <w:szCs w:val="24"/>
        </w:rPr>
        <w:tab/>
        <w:t xml:space="preserve">     Rektor </w:t>
      </w:r>
    </w:p>
    <w:p w:rsidR="009F49D2" w:rsidRPr="00334C68" w:rsidRDefault="009F49D2" w:rsidP="005F62DD">
      <w:pPr>
        <w:widowControl w:val="0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68">
        <w:rPr>
          <w:rFonts w:ascii="Times New Roman" w:eastAsia="Calibri" w:hAnsi="Times New Roman" w:cs="Times New Roman"/>
          <w:sz w:val="24"/>
          <w:szCs w:val="24"/>
        </w:rPr>
        <w:t>Politechniki Częstochowskiej</w:t>
      </w:r>
    </w:p>
    <w:p w:rsidR="009F49D2" w:rsidRPr="00334C68" w:rsidRDefault="009F49D2" w:rsidP="005F62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9D2" w:rsidRPr="00334C68" w:rsidRDefault="009F49D2" w:rsidP="005F62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9D2" w:rsidRPr="00334C68" w:rsidRDefault="009F49D2" w:rsidP="005F62DD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F00">
        <w:rPr>
          <w:rFonts w:ascii="Times New Roman" w:eastAsia="Calibri" w:hAnsi="Times New Roman" w:cs="Times New Roman"/>
          <w:sz w:val="24"/>
          <w:szCs w:val="24"/>
        </w:rPr>
        <w:t xml:space="preserve">         Prof. dr hab. inż. </w:t>
      </w:r>
      <w:r w:rsidRPr="00334C68">
        <w:rPr>
          <w:rFonts w:ascii="Times New Roman" w:eastAsia="Calibri" w:hAnsi="Times New Roman" w:cs="Times New Roman"/>
          <w:sz w:val="24"/>
          <w:szCs w:val="24"/>
          <w:lang w:val="en-US"/>
        </w:rPr>
        <w:t>Norbert Sczygio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</w:p>
    <w:p w:rsidR="007B0AD1" w:rsidRDefault="007B0AD1" w:rsidP="005F62DD"/>
    <w:sectPr w:rsidR="007B0AD1" w:rsidSect="00597770">
      <w:footerReference w:type="even" r:id="rId7"/>
      <w:footerReference w:type="firs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52" w:rsidRDefault="008E2B65">
      <w:pPr>
        <w:spacing w:after="0" w:line="240" w:lineRule="auto"/>
      </w:pPr>
      <w:r>
        <w:separator/>
      </w:r>
    </w:p>
  </w:endnote>
  <w:endnote w:type="continuationSeparator" w:id="0">
    <w:p w:rsidR="00C81E52" w:rsidRDefault="008E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Default="008E2B65">
    <w:pPr>
      <w:pStyle w:val="Style6"/>
      <w:widowControl/>
      <w:ind w:left="4366" w:right="147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>
      <w:rPr>
        <w:rStyle w:val="FontStyle14"/>
        <w:noProof/>
        <w:lang w:eastAsia="pl-PL"/>
      </w:rPr>
      <w:t>14</w:t>
    </w:r>
    <w:r>
      <w:rPr>
        <w:rStyle w:val="FontStyle14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Pr="00484EDF" w:rsidRDefault="005A16D8" w:rsidP="00383EC0">
    <w:pPr>
      <w:pStyle w:val="Stopka"/>
    </w:pPr>
  </w:p>
  <w:p w:rsidR="00902E2D" w:rsidRDefault="005A16D8">
    <w:pPr>
      <w:pStyle w:val="Style6"/>
      <w:widowControl/>
      <w:ind w:left="4219"/>
      <w:rPr>
        <w:rStyle w:val="FontStyle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52" w:rsidRDefault="008E2B65">
      <w:pPr>
        <w:spacing w:after="0" w:line="240" w:lineRule="auto"/>
      </w:pPr>
      <w:r>
        <w:separator/>
      </w:r>
    </w:p>
  </w:footnote>
  <w:footnote w:type="continuationSeparator" w:id="0">
    <w:p w:rsidR="00C81E52" w:rsidRDefault="008E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DD5"/>
    <w:multiLevelType w:val="hybridMultilevel"/>
    <w:tmpl w:val="7C82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981"/>
    <w:multiLevelType w:val="hybridMultilevel"/>
    <w:tmpl w:val="0A2200B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342BB6"/>
    <w:multiLevelType w:val="hybridMultilevel"/>
    <w:tmpl w:val="4B7C6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5BEC"/>
    <w:multiLevelType w:val="hybridMultilevel"/>
    <w:tmpl w:val="C56E92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D2"/>
    <w:rsid w:val="00051749"/>
    <w:rsid w:val="001C7011"/>
    <w:rsid w:val="003B3C24"/>
    <w:rsid w:val="00476AEE"/>
    <w:rsid w:val="005247B9"/>
    <w:rsid w:val="00597770"/>
    <w:rsid w:val="005A16D8"/>
    <w:rsid w:val="005D10FF"/>
    <w:rsid w:val="005F62DD"/>
    <w:rsid w:val="007128A8"/>
    <w:rsid w:val="00733E9A"/>
    <w:rsid w:val="007B0AD1"/>
    <w:rsid w:val="008303F8"/>
    <w:rsid w:val="008D341A"/>
    <w:rsid w:val="008D39FB"/>
    <w:rsid w:val="008E2B65"/>
    <w:rsid w:val="008E79FB"/>
    <w:rsid w:val="008E7CD7"/>
    <w:rsid w:val="009A543F"/>
    <w:rsid w:val="009F49D2"/>
    <w:rsid w:val="00C37C2C"/>
    <w:rsid w:val="00C63921"/>
    <w:rsid w:val="00C81E52"/>
    <w:rsid w:val="00CC608D"/>
    <w:rsid w:val="00EC2E15"/>
    <w:rsid w:val="00ED1D1E"/>
    <w:rsid w:val="00FB4051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4A6"/>
  <w15:docId w15:val="{7FEFF313-D259-45A8-9AA3-34AA3FC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9D2"/>
  </w:style>
  <w:style w:type="paragraph" w:customStyle="1" w:styleId="Style6">
    <w:name w:val="Style6"/>
    <w:basedOn w:val="Normalny"/>
    <w:uiPriority w:val="99"/>
    <w:rsid w:val="009F4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Normalny"/>
    <w:uiPriority w:val="99"/>
    <w:rsid w:val="009F4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4">
    <w:name w:val="Font Style14"/>
    <w:uiPriority w:val="99"/>
    <w:rsid w:val="009F49D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9F49D2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kapitzlist">
    <w:name w:val="List Paragraph"/>
    <w:basedOn w:val="Normalny"/>
    <w:uiPriority w:val="34"/>
    <w:qFormat/>
    <w:rsid w:val="009F4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2DD"/>
  </w:style>
  <w:style w:type="paragraph" w:styleId="Tekstdymka">
    <w:name w:val="Balloon Text"/>
    <w:basedOn w:val="Normalny"/>
    <w:link w:val="TekstdymkaZnak"/>
    <w:uiPriority w:val="99"/>
    <w:semiHidden/>
    <w:unhideWhenUsed/>
    <w:rsid w:val="008D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Katarzyna Wąsowicz</cp:lastModifiedBy>
  <cp:revision>10</cp:revision>
  <cp:lastPrinted>2020-09-29T08:38:00Z</cp:lastPrinted>
  <dcterms:created xsi:type="dcterms:W3CDTF">2020-09-21T08:04:00Z</dcterms:created>
  <dcterms:modified xsi:type="dcterms:W3CDTF">2020-09-29T08:39:00Z</dcterms:modified>
</cp:coreProperties>
</file>