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37531" w14:textId="77777777" w:rsidR="00795E93" w:rsidRPr="00A27089" w:rsidRDefault="00795E93" w:rsidP="00795E93">
      <w:pPr>
        <w:jc w:val="right"/>
        <w:rPr>
          <w:rFonts w:eastAsia="Calibri"/>
          <w:sz w:val="22"/>
        </w:rPr>
      </w:pPr>
      <w:r w:rsidRPr="00A27089">
        <w:rPr>
          <w:rFonts w:eastAsia="Calibri"/>
          <w:sz w:val="22"/>
        </w:rPr>
        <w:t xml:space="preserve">Załącznik </w:t>
      </w:r>
    </w:p>
    <w:p w14:paraId="42BDA958" w14:textId="71E532FA" w:rsidR="00795E93" w:rsidRPr="00A27089" w:rsidRDefault="00795E93" w:rsidP="00795E93">
      <w:pPr>
        <w:jc w:val="right"/>
        <w:rPr>
          <w:rFonts w:eastAsia="Calibri"/>
          <w:sz w:val="22"/>
        </w:rPr>
      </w:pPr>
      <w:r w:rsidRPr="00A27089">
        <w:rPr>
          <w:rFonts w:eastAsia="Calibri"/>
          <w:sz w:val="22"/>
        </w:rPr>
        <w:t>do Zarządzenia nr</w:t>
      </w:r>
      <w:r w:rsidR="00F34061" w:rsidRPr="00A27089">
        <w:rPr>
          <w:rFonts w:eastAsia="Calibri"/>
          <w:sz w:val="22"/>
        </w:rPr>
        <w:t xml:space="preserve"> </w:t>
      </w:r>
      <w:r w:rsidR="00A27089">
        <w:rPr>
          <w:rFonts w:eastAsia="Calibri"/>
          <w:sz w:val="22"/>
        </w:rPr>
        <w:t>342</w:t>
      </w:r>
      <w:r w:rsidRPr="00A27089">
        <w:rPr>
          <w:rFonts w:eastAsia="Calibri"/>
          <w:sz w:val="22"/>
        </w:rPr>
        <w:t xml:space="preserve">/2020 Rektora </w:t>
      </w:r>
      <w:proofErr w:type="spellStart"/>
      <w:r w:rsidRPr="00A27089">
        <w:rPr>
          <w:rFonts w:eastAsia="Calibri"/>
          <w:sz w:val="22"/>
        </w:rPr>
        <w:t>PCz</w:t>
      </w:r>
      <w:proofErr w:type="spellEnd"/>
      <w:r w:rsidRPr="00A27089">
        <w:rPr>
          <w:rFonts w:eastAsia="Calibri"/>
          <w:sz w:val="22"/>
        </w:rPr>
        <w:t xml:space="preserve"> </w:t>
      </w:r>
    </w:p>
    <w:p w14:paraId="373F2A57" w14:textId="0DF14EF6" w:rsidR="00795E93" w:rsidRPr="00A27089" w:rsidRDefault="00795E93" w:rsidP="00D75E80">
      <w:pPr>
        <w:spacing w:after="600"/>
        <w:jc w:val="right"/>
        <w:rPr>
          <w:rFonts w:eastAsia="Calibri"/>
          <w:sz w:val="22"/>
        </w:rPr>
      </w:pPr>
      <w:r w:rsidRPr="00A27089">
        <w:rPr>
          <w:rFonts w:eastAsia="Calibri"/>
          <w:sz w:val="22"/>
        </w:rPr>
        <w:t xml:space="preserve">z dnia </w:t>
      </w:r>
      <w:r w:rsidR="00A27089">
        <w:rPr>
          <w:rFonts w:eastAsia="Calibri"/>
          <w:sz w:val="22"/>
        </w:rPr>
        <w:t>4.</w:t>
      </w:r>
      <w:r w:rsidR="00F34061" w:rsidRPr="00A27089">
        <w:rPr>
          <w:rFonts w:eastAsia="Calibri"/>
          <w:sz w:val="22"/>
        </w:rPr>
        <w:t>06.</w:t>
      </w:r>
      <w:r w:rsidRPr="00A27089">
        <w:rPr>
          <w:rFonts w:eastAsia="Calibri"/>
          <w:sz w:val="22"/>
        </w:rPr>
        <w:t>2020 roku</w:t>
      </w:r>
    </w:p>
    <w:p w14:paraId="2C601FDF" w14:textId="24AEDED3" w:rsidR="00795E93" w:rsidRPr="00A27089" w:rsidRDefault="000D48CB" w:rsidP="00D75E80">
      <w:pPr>
        <w:spacing w:after="480" w:line="276" w:lineRule="auto"/>
        <w:jc w:val="center"/>
        <w:rPr>
          <w:b/>
          <w:szCs w:val="26"/>
        </w:rPr>
      </w:pPr>
      <w:r w:rsidRPr="00A27089">
        <w:rPr>
          <w:b/>
        </w:rPr>
        <w:t xml:space="preserve">Zasady przeprowadzania egzaminów i zaliczeń oraz weryfikacja uzyskanych efektów uczenia się określonych w programach studiów doktoranckich i kształcenia w szkole doktorskiej w semestrze letnim w roku akademickim 2019/2020 z wykorzystaniem technologii informatycznych w związku z zapobieganiem, przeciwdziałaniem </w:t>
      </w:r>
      <w:r w:rsidRPr="00A27089">
        <w:rPr>
          <w:b/>
        </w:rPr>
        <w:br/>
        <w:t>i zwalczaniem COVID-19</w:t>
      </w:r>
    </w:p>
    <w:p w14:paraId="73E763DD" w14:textId="492AFD1A" w:rsidR="00795E93" w:rsidRPr="00A27089" w:rsidRDefault="00795E93" w:rsidP="00D75E80">
      <w:pPr>
        <w:tabs>
          <w:tab w:val="left" w:pos="1418"/>
        </w:tabs>
        <w:spacing w:line="276" w:lineRule="auto"/>
        <w:ind w:left="1418" w:hanging="1418"/>
        <w:jc w:val="center"/>
        <w:rPr>
          <w:b/>
        </w:rPr>
      </w:pPr>
      <w:r w:rsidRPr="00A27089">
        <w:rPr>
          <w:b/>
        </w:rPr>
        <w:t>§ 1</w:t>
      </w:r>
    </w:p>
    <w:p w14:paraId="0FF53476" w14:textId="6D4347EB" w:rsidR="00795E93" w:rsidRPr="00A27089" w:rsidRDefault="00795E93" w:rsidP="00D75E80">
      <w:pPr>
        <w:tabs>
          <w:tab w:val="left" w:pos="1418"/>
        </w:tabs>
        <w:spacing w:after="120" w:line="276" w:lineRule="auto"/>
        <w:ind w:left="1418" w:hanging="1418"/>
        <w:jc w:val="center"/>
        <w:rPr>
          <w:b/>
        </w:rPr>
      </w:pPr>
      <w:r w:rsidRPr="00A27089">
        <w:rPr>
          <w:b/>
        </w:rPr>
        <w:t>Informacje wstępne</w:t>
      </w:r>
    </w:p>
    <w:p w14:paraId="43E2688B" w14:textId="36933F68" w:rsidR="000614AD" w:rsidRPr="00A27089" w:rsidRDefault="000614AD" w:rsidP="00D75E80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t xml:space="preserve">Przedmiotem regulacji jest szczególny tryb weryfikacji efektów uczenia się określonych </w:t>
      </w:r>
      <w:r w:rsidR="002B6D59" w:rsidRPr="00A27089">
        <w:br/>
      </w:r>
      <w:r w:rsidRPr="00A27089">
        <w:t xml:space="preserve">w programach na studiach doktoranckich oraz w szkole doktorskiej, prowadzonych </w:t>
      </w:r>
      <w:r w:rsidRPr="00A27089">
        <w:br/>
        <w:t xml:space="preserve">w </w:t>
      </w:r>
      <w:r w:rsidR="004D4DB1">
        <w:t xml:space="preserve">Politechnice Częstochowskiej (zwana dalej Uczelnią) z wykorzystaniem systemu </w:t>
      </w:r>
      <w:r w:rsidR="004D4DB1">
        <w:br/>
        <w:t>e-</w:t>
      </w:r>
      <w:r w:rsidRPr="00A27089">
        <w:t>learningowego Politechniki Częstochowskiej, zapewniających kontrolę przebiegu weryfikacji osiągniętych efektów uczenia się oraz jego rejestrację.</w:t>
      </w:r>
    </w:p>
    <w:p w14:paraId="293DCD91" w14:textId="63448CAB" w:rsidR="000614AD" w:rsidRPr="00A27089" w:rsidRDefault="000614AD" w:rsidP="00D75E80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t xml:space="preserve">Szczególny tryb weryfikacji efektów uczenia się znajduje zastosowanie do egzaminów </w:t>
      </w:r>
      <w:r w:rsidR="00A0627B" w:rsidRPr="00A27089">
        <w:br/>
      </w:r>
      <w:r w:rsidRPr="00A27089">
        <w:t>i zaliczeń przeprowadzanych w Uczelni w roku akademickim 2019/2020.</w:t>
      </w:r>
    </w:p>
    <w:p w14:paraId="016555CB" w14:textId="7FA1E9C0" w:rsidR="000614AD" w:rsidRPr="00A27089" w:rsidRDefault="000614AD" w:rsidP="00D75E80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t xml:space="preserve">W sprawach nieuregulowanych </w:t>
      </w:r>
      <w:r w:rsidR="00B944DC" w:rsidRPr="00A27089">
        <w:t xml:space="preserve">w </w:t>
      </w:r>
      <w:r w:rsidR="00A0627B" w:rsidRPr="00A27089">
        <w:t>niniejszym zarządzeni</w:t>
      </w:r>
      <w:r w:rsidR="00B944DC" w:rsidRPr="00A27089">
        <w:t>u</w:t>
      </w:r>
      <w:r w:rsidRPr="00A27089">
        <w:t xml:space="preserve"> do egzaminów i zaliczeń stosuje się Regulamin</w:t>
      </w:r>
      <w:r w:rsidR="00B944DC" w:rsidRPr="00A27089">
        <w:t xml:space="preserve"> </w:t>
      </w:r>
      <w:r w:rsidR="00A0627B" w:rsidRPr="00A27089">
        <w:t>S</w:t>
      </w:r>
      <w:r w:rsidRPr="00A27089">
        <w:t xml:space="preserve">zkoły </w:t>
      </w:r>
      <w:r w:rsidR="00A0627B" w:rsidRPr="00A27089">
        <w:t>D</w:t>
      </w:r>
      <w:r w:rsidRPr="00A27089">
        <w:t xml:space="preserve">oktorskiej </w:t>
      </w:r>
      <w:r w:rsidR="00A0627B" w:rsidRPr="00A27089">
        <w:t>Politechniki Częstochowskiej</w:t>
      </w:r>
      <w:r w:rsidRPr="00A27089">
        <w:t xml:space="preserve"> oraz Regulamin studiów doktoranckich.</w:t>
      </w:r>
    </w:p>
    <w:p w14:paraId="462E2B47" w14:textId="799C0CC5" w:rsidR="00C22316" w:rsidRPr="00A27089" w:rsidRDefault="00C22316" w:rsidP="00D75E80">
      <w:pPr>
        <w:pStyle w:val="Tekstkomentarza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27089">
        <w:rPr>
          <w:sz w:val="24"/>
          <w:szCs w:val="24"/>
        </w:rPr>
        <w:t>W przypadku prowadzenia zajęć weryfikacja osiągniętych efektów uczenia się</w:t>
      </w:r>
      <w:r w:rsidR="000203A3" w:rsidRPr="00A27089">
        <w:rPr>
          <w:sz w:val="24"/>
          <w:szCs w:val="24"/>
        </w:rPr>
        <w:t>,</w:t>
      </w:r>
      <w:r w:rsidRPr="00A27089">
        <w:rPr>
          <w:sz w:val="24"/>
          <w:szCs w:val="24"/>
        </w:rPr>
        <w:t xml:space="preserve"> określonych w programie danego kształcenia, w szczególności przeprowadzenie zaliczeń </w:t>
      </w:r>
      <w:r w:rsidR="000203A3" w:rsidRPr="00A27089">
        <w:rPr>
          <w:sz w:val="24"/>
          <w:szCs w:val="24"/>
        </w:rPr>
        <w:br/>
      </w:r>
      <w:r w:rsidRPr="00A27089">
        <w:rPr>
          <w:sz w:val="24"/>
          <w:szCs w:val="24"/>
        </w:rPr>
        <w:t xml:space="preserve">i egzaminów kończących określone zajęcia oraz egzaminów dyplomowych, może odbywać się poza siedzibą </w:t>
      </w:r>
      <w:r w:rsidR="000203A3" w:rsidRPr="00A27089">
        <w:rPr>
          <w:sz w:val="24"/>
          <w:szCs w:val="24"/>
        </w:rPr>
        <w:t>U</w:t>
      </w:r>
      <w:r w:rsidRPr="00A27089">
        <w:rPr>
          <w:sz w:val="24"/>
          <w:szCs w:val="24"/>
        </w:rPr>
        <w:t>czelni lub poza jej filią albo poza siedzibą innego podmiotu prowadzącego kształcenie doktorantów, z wykorzystaniem technologii informatycznych zapewniających kontrolę przebiegu weryfikacji osiągniętych efektów uczenia się oraz jego rejestrację.</w:t>
      </w:r>
    </w:p>
    <w:p w14:paraId="0388A010" w14:textId="5B8476D4" w:rsidR="00795E93" w:rsidRPr="00A27089" w:rsidRDefault="00795E93" w:rsidP="00D75E80">
      <w:pPr>
        <w:spacing w:before="120" w:after="120" w:line="276" w:lineRule="auto"/>
        <w:jc w:val="center"/>
        <w:rPr>
          <w:rFonts w:eastAsiaTheme="minorHAnsi"/>
          <w:b/>
          <w:lang w:eastAsia="en-US"/>
        </w:rPr>
      </w:pPr>
      <w:r w:rsidRPr="00A27089">
        <w:rPr>
          <w:rFonts w:eastAsiaTheme="minorHAnsi"/>
          <w:b/>
          <w:lang w:eastAsia="en-US"/>
        </w:rPr>
        <w:t>§ 2</w:t>
      </w:r>
    </w:p>
    <w:p w14:paraId="4B8B8FCB" w14:textId="209F8517" w:rsidR="000039BC" w:rsidRPr="00A27089" w:rsidRDefault="000039BC" w:rsidP="00D75E80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t xml:space="preserve">Zajęcia dydaktyczne oraz sesje egzaminacyjne odbywają się </w:t>
      </w:r>
      <w:r w:rsidR="000203A3" w:rsidRPr="00A27089">
        <w:rPr>
          <w:rFonts w:eastAsiaTheme="minorHAnsi"/>
          <w:lang w:eastAsia="en-US"/>
        </w:rPr>
        <w:t xml:space="preserve">według </w:t>
      </w:r>
      <w:r w:rsidRPr="00A27089">
        <w:rPr>
          <w:rFonts w:eastAsiaTheme="minorHAnsi"/>
          <w:lang w:eastAsia="en-US"/>
        </w:rPr>
        <w:t xml:space="preserve">struktury roku akademickiego 2019/2020. </w:t>
      </w:r>
    </w:p>
    <w:p w14:paraId="33242CFE" w14:textId="16947E93" w:rsidR="00C22316" w:rsidRPr="00A27089" w:rsidRDefault="006E75E6" w:rsidP="00D75E80">
      <w:pPr>
        <w:pStyle w:val="Akapitzlist"/>
        <w:numPr>
          <w:ilvl w:val="0"/>
          <w:numId w:val="6"/>
        </w:numPr>
        <w:tabs>
          <w:tab w:val="left" w:pos="0"/>
        </w:tabs>
        <w:spacing w:after="120" w:line="276" w:lineRule="auto"/>
        <w:ind w:left="425" w:hanging="425"/>
        <w:contextualSpacing w:val="0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t>Nadzór nad prawidłowym przeprowadzeniem zaliczeń i egzaminów</w:t>
      </w:r>
      <w:r w:rsidR="00EC5061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 xml:space="preserve">z wykorzystaniem systemu </w:t>
      </w:r>
      <w:r w:rsidRPr="00A27089">
        <w:rPr>
          <w:rFonts w:eastAsiaTheme="minorHAnsi"/>
        </w:rPr>
        <w:t>e-learningowego Politechniki Częstochowskiej</w:t>
      </w:r>
      <w:r w:rsidRPr="00A27089">
        <w:rPr>
          <w:rFonts w:eastAsiaTheme="minorHAnsi"/>
          <w:lang w:eastAsia="en-US"/>
        </w:rPr>
        <w:t xml:space="preserve"> sprawuj</w:t>
      </w:r>
      <w:r w:rsidR="0013686E" w:rsidRPr="00A27089">
        <w:rPr>
          <w:rFonts w:eastAsiaTheme="minorHAnsi"/>
          <w:lang w:eastAsia="en-US"/>
        </w:rPr>
        <w:t>ą</w:t>
      </w:r>
      <w:r w:rsidRPr="00A27089">
        <w:rPr>
          <w:rFonts w:eastAsiaTheme="minorHAnsi"/>
          <w:lang w:eastAsia="en-US"/>
        </w:rPr>
        <w:t xml:space="preserve"> kierown</w:t>
      </w:r>
      <w:r w:rsidR="0013686E" w:rsidRPr="00A27089">
        <w:rPr>
          <w:rFonts w:eastAsiaTheme="minorHAnsi"/>
          <w:lang w:eastAsia="en-US"/>
        </w:rPr>
        <w:t>icy</w:t>
      </w:r>
      <w:r w:rsidRPr="00A27089">
        <w:rPr>
          <w:rFonts w:eastAsiaTheme="minorHAnsi"/>
          <w:lang w:eastAsia="en-US"/>
        </w:rPr>
        <w:t xml:space="preserve"> </w:t>
      </w:r>
      <w:r w:rsidR="0013686E" w:rsidRPr="00A27089">
        <w:rPr>
          <w:rFonts w:eastAsiaTheme="minorHAnsi"/>
          <w:lang w:eastAsia="en-US"/>
        </w:rPr>
        <w:t>s</w:t>
      </w:r>
      <w:r w:rsidR="003D4E73" w:rsidRPr="00A27089">
        <w:rPr>
          <w:rFonts w:eastAsiaTheme="minorHAnsi"/>
          <w:lang w:eastAsia="en-US"/>
        </w:rPr>
        <w:t>tudiów</w:t>
      </w:r>
      <w:r w:rsidR="00EC5061" w:rsidRPr="00A27089">
        <w:rPr>
          <w:rFonts w:eastAsiaTheme="minorHAnsi"/>
          <w:lang w:eastAsia="en-US"/>
        </w:rPr>
        <w:t xml:space="preserve"> doktoranckich</w:t>
      </w:r>
      <w:r w:rsidR="006A5F7D" w:rsidRPr="00A27089">
        <w:rPr>
          <w:rFonts w:eastAsiaTheme="minorHAnsi"/>
          <w:lang w:eastAsia="en-US"/>
        </w:rPr>
        <w:t xml:space="preserve">, a w przypadku </w:t>
      </w:r>
      <w:r w:rsidR="0013686E" w:rsidRPr="00A27089">
        <w:rPr>
          <w:rFonts w:eastAsiaTheme="minorHAnsi"/>
          <w:lang w:eastAsia="en-US"/>
        </w:rPr>
        <w:t>szkoły doktorskiej jej kierownik.</w:t>
      </w:r>
    </w:p>
    <w:p w14:paraId="05DC7D24" w14:textId="74E27805" w:rsidR="00E8609B" w:rsidRPr="00A27089" w:rsidRDefault="00E8609B" w:rsidP="00D75E80">
      <w:pPr>
        <w:pStyle w:val="Akapitzlist"/>
        <w:tabs>
          <w:tab w:val="left" w:pos="0"/>
        </w:tabs>
        <w:spacing w:before="120" w:line="276" w:lineRule="auto"/>
        <w:ind w:left="0"/>
        <w:jc w:val="center"/>
        <w:rPr>
          <w:rFonts w:eastAsiaTheme="minorHAnsi"/>
          <w:b/>
          <w:lang w:eastAsia="en-US"/>
        </w:rPr>
      </w:pPr>
      <w:r w:rsidRPr="00A27089">
        <w:rPr>
          <w:rFonts w:eastAsiaTheme="minorHAnsi"/>
          <w:b/>
          <w:lang w:eastAsia="en-US"/>
        </w:rPr>
        <w:t>§ 3</w:t>
      </w:r>
    </w:p>
    <w:p w14:paraId="76B99482" w14:textId="77777777" w:rsidR="00E8609B" w:rsidRPr="00A27089" w:rsidRDefault="00E8609B" w:rsidP="00D75E80">
      <w:pPr>
        <w:tabs>
          <w:tab w:val="left" w:pos="1418"/>
        </w:tabs>
        <w:spacing w:after="120" w:line="276" w:lineRule="auto"/>
        <w:ind w:left="1418" w:hanging="1418"/>
        <w:jc w:val="center"/>
        <w:rPr>
          <w:b/>
        </w:rPr>
      </w:pPr>
      <w:r w:rsidRPr="00A27089">
        <w:rPr>
          <w:b/>
        </w:rPr>
        <w:t>Zaliczenia</w:t>
      </w:r>
    </w:p>
    <w:p w14:paraId="0B5FED85" w14:textId="379BEBA6" w:rsidR="00805DC7" w:rsidRPr="00A27089" w:rsidRDefault="00805DC7" w:rsidP="00E2124B">
      <w:pPr>
        <w:numPr>
          <w:ilvl w:val="0"/>
          <w:numId w:val="13"/>
        </w:numPr>
        <w:shd w:val="clear" w:color="auto" w:fill="FFFFFF"/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 xml:space="preserve">Ogólne zasady zaliczeń przedmiotów </w:t>
      </w:r>
      <w:r w:rsidR="000203A3" w:rsidRPr="00A27089">
        <w:rPr>
          <w:rFonts w:eastAsiaTheme="minorHAnsi"/>
          <w:lang w:eastAsia="en-US"/>
        </w:rPr>
        <w:t>pozostają bez zmian</w:t>
      </w:r>
      <w:r w:rsidRPr="00A27089">
        <w:rPr>
          <w:rFonts w:eastAsiaTheme="minorHAnsi"/>
          <w:lang w:eastAsia="en-US"/>
        </w:rPr>
        <w:t xml:space="preserve">. </w:t>
      </w:r>
      <w:r w:rsidR="00305030" w:rsidRPr="00A27089">
        <w:rPr>
          <w:rFonts w:eastAsiaTheme="minorHAnsi"/>
          <w:lang w:eastAsia="en-US"/>
        </w:rPr>
        <w:t xml:space="preserve">Zmienia się </w:t>
      </w:r>
      <w:r w:rsidRPr="00A27089">
        <w:rPr>
          <w:rFonts w:eastAsiaTheme="minorHAnsi"/>
          <w:lang w:eastAsia="en-US"/>
        </w:rPr>
        <w:t xml:space="preserve">jedynie </w:t>
      </w:r>
      <w:r w:rsidR="00305030" w:rsidRPr="00A27089">
        <w:rPr>
          <w:rFonts w:eastAsiaTheme="minorHAnsi"/>
          <w:lang w:eastAsia="en-US"/>
        </w:rPr>
        <w:t xml:space="preserve">forma komunikacji </w:t>
      </w:r>
      <w:r w:rsidRPr="00A27089">
        <w:rPr>
          <w:rFonts w:eastAsiaTheme="minorHAnsi"/>
          <w:lang w:eastAsia="en-US"/>
        </w:rPr>
        <w:t>z tradycyjnej na cyfrową.</w:t>
      </w:r>
    </w:p>
    <w:p w14:paraId="7F20AA98" w14:textId="77777777" w:rsidR="00A27089" w:rsidRPr="00A27089" w:rsidRDefault="00B670D9" w:rsidP="003A7C64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A27089">
        <w:t>Prowadzący zajęcia dydaktyczne w formie zdalnej zapewnia odpowiednie metody weryfikacji efektów uczenia się i jest zobowiązany do regularnego monitorowania oraz dokumentowania przebiegu procesu uczenia się uczestników zajęć dydaktycznych</w:t>
      </w:r>
      <w:r w:rsidR="00805DC7" w:rsidRPr="00A27089">
        <w:t>.</w:t>
      </w:r>
    </w:p>
    <w:p w14:paraId="5AADA624" w14:textId="16491757" w:rsidR="00B670D9" w:rsidRPr="00A27089" w:rsidRDefault="00805DC7" w:rsidP="003A7C64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A27089">
        <w:t>Podstawą zaliczenia zajęć</w:t>
      </w:r>
      <w:r w:rsidR="00E2124B" w:rsidRPr="00A27089">
        <w:t xml:space="preserve"> dydaktycznych doktoranta jest </w:t>
      </w:r>
      <w:r w:rsidR="00305030" w:rsidRPr="00A27089">
        <w:t xml:space="preserve">dokumentacja procesu uczenia się, </w:t>
      </w:r>
      <w:r w:rsidRPr="00A27089">
        <w:t>prowadzona przez prowadzącego zajęcia dydaktyczne.</w:t>
      </w:r>
    </w:p>
    <w:p w14:paraId="1FF756AD" w14:textId="77777777" w:rsidR="00EC7D1C" w:rsidRPr="00A27089" w:rsidRDefault="00E701C0" w:rsidP="00E2124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Prow</w:t>
      </w:r>
      <w:r w:rsidR="009E3706" w:rsidRPr="00A27089">
        <w:rPr>
          <w:rFonts w:eastAsiaTheme="minorHAnsi"/>
          <w:lang w:eastAsia="en-US"/>
        </w:rPr>
        <w:t>adzący zajęcia jest zobowiązany</w:t>
      </w:r>
      <w:r w:rsidRPr="00A27089">
        <w:rPr>
          <w:rFonts w:eastAsiaTheme="minorHAnsi"/>
          <w:lang w:eastAsia="en-US"/>
        </w:rPr>
        <w:t xml:space="preserve"> </w:t>
      </w:r>
      <w:r w:rsidR="00A54193" w:rsidRPr="00A27089">
        <w:rPr>
          <w:rFonts w:eastAsiaTheme="minorHAnsi"/>
          <w:lang w:eastAsia="en-US"/>
        </w:rPr>
        <w:t>do uzupełnienia</w:t>
      </w:r>
      <w:r w:rsidRPr="00A27089">
        <w:rPr>
          <w:rFonts w:eastAsiaTheme="minorHAnsi"/>
          <w:lang w:eastAsia="en-US"/>
        </w:rPr>
        <w:t xml:space="preserve"> </w:t>
      </w:r>
      <w:r w:rsidR="00836780" w:rsidRPr="00A27089">
        <w:rPr>
          <w:rFonts w:eastAsiaTheme="minorHAnsi"/>
          <w:lang w:eastAsia="en-US"/>
        </w:rPr>
        <w:t>protokołu</w:t>
      </w:r>
      <w:r w:rsidR="00EC7D1C" w:rsidRPr="00A27089">
        <w:rPr>
          <w:rFonts w:eastAsiaTheme="minorHAnsi"/>
          <w:lang w:eastAsia="en-US"/>
        </w:rPr>
        <w:t>:</w:t>
      </w:r>
    </w:p>
    <w:p w14:paraId="623EEE6C" w14:textId="77777777" w:rsidR="004D4DB1" w:rsidRDefault="004D4DB1" w:rsidP="00E2124B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eastAsiaTheme="minorHAnsi"/>
          <w:lang w:eastAsia="en-US"/>
        </w:rPr>
        <w:sectPr w:rsidR="004D4DB1" w:rsidSect="00A27089">
          <w:footerReference w:type="default" r:id="rId8"/>
          <w:pgSz w:w="11906" w:h="16838"/>
          <w:pgMar w:top="567" w:right="1418" w:bottom="1134" w:left="1418" w:header="709" w:footer="680" w:gutter="0"/>
          <w:cols w:space="708"/>
          <w:docGrid w:linePitch="360"/>
        </w:sectPr>
      </w:pPr>
    </w:p>
    <w:p w14:paraId="08DE2673" w14:textId="355385EE" w:rsidR="00EC7D1C" w:rsidRPr="00A27089" w:rsidRDefault="00836780" w:rsidP="00E2124B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lastRenderedPageBreak/>
        <w:t>w wersji papierowej – dla doktorantó</w:t>
      </w:r>
      <w:r w:rsidR="00EC7D1C" w:rsidRPr="00A27089">
        <w:rPr>
          <w:rFonts w:eastAsiaTheme="minorHAnsi"/>
          <w:lang w:eastAsia="en-US"/>
        </w:rPr>
        <w:t>w</w:t>
      </w:r>
      <w:r w:rsidRPr="00A27089">
        <w:rPr>
          <w:rFonts w:eastAsiaTheme="minorHAnsi"/>
          <w:lang w:eastAsia="en-US"/>
        </w:rPr>
        <w:t xml:space="preserve"> </w:t>
      </w:r>
      <w:r w:rsidR="006F598A" w:rsidRPr="00A27089">
        <w:rPr>
          <w:rFonts w:eastAsiaTheme="minorHAnsi"/>
          <w:lang w:eastAsia="en-US"/>
        </w:rPr>
        <w:t xml:space="preserve">studiów </w:t>
      </w:r>
      <w:r w:rsidRPr="00A27089">
        <w:rPr>
          <w:rFonts w:eastAsiaTheme="minorHAnsi"/>
          <w:lang w:eastAsia="en-US"/>
        </w:rPr>
        <w:t>III stopnia</w:t>
      </w:r>
      <w:r w:rsidR="00F71CBA">
        <w:rPr>
          <w:rFonts w:eastAsiaTheme="minorHAnsi"/>
          <w:lang w:eastAsia="en-US"/>
        </w:rPr>
        <w:t>;</w:t>
      </w:r>
    </w:p>
    <w:p w14:paraId="5046A378" w14:textId="262FE519" w:rsidR="00E701C0" w:rsidRPr="00A27089" w:rsidRDefault="00EC7D1C" w:rsidP="00C120CE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</w:pPr>
      <w:r w:rsidRPr="00A27089">
        <w:rPr>
          <w:rFonts w:eastAsiaTheme="minorHAnsi"/>
          <w:lang w:eastAsia="en-US"/>
        </w:rPr>
        <w:t xml:space="preserve">elektronicznej </w:t>
      </w:r>
      <w:r w:rsidR="00E701C0" w:rsidRPr="00A27089">
        <w:rPr>
          <w:rFonts w:eastAsiaTheme="minorHAnsi"/>
          <w:lang w:eastAsia="en-US"/>
        </w:rPr>
        <w:t>w systemie USOS-web</w:t>
      </w:r>
      <w:r w:rsidRPr="00A27089">
        <w:rPr>
          <w:rFonts w:eastAsiaTheme="minorHAnsi"/>
          <w:lang w:eastAsia="en-US"/>
        </w:rPr>
        <w:t xml:space="preserve"> dla doktorantów szkoły doktorskiej</w:t>
      </w:r>
      <w:r w:rsidR="00E701C0" w:rsidRPr="00A27089">
        <w:rPr>
          <w:rFonts w:eastAsiaTheme="minorHAnsi"/>
          <w:lang w:eastAsia="en-US"/>
        </w:rPr>
        <w:t>,</w:t>
      </w:r>
      <w:r w:rsidR="00E2124B" w:rsidRPr="00A27089">
        <w:rPr>
          <w:rFonts w:eastAsiaTheme="minorHAnsi"/>
          <w:lang w:eastAsia="en-US"/>
        </w:rPr>
        <w:t xml:space="preserve"> </w:t>
      </w:r>
      <w:r w:rsidR="00632C32" w:rsidRPr="00A27089">
        <w:rPr>
          <w:rFonts w:eastAsiaTheme="minorHAnsi"/>
          <w:lang w:eastAsia="en-US"/>
        </w:rPr>
        <w:t>wydrukowania go</w:t>
      </w:r>
      <w:r w:rsidR="00E701C0" w:rsidRPr="00A27089">
        <w:rPr>
          <w:rFonts w:eastAsiaTheme="minorHAnsi"/>
          <w:lang w:eastAsia="en-US"/>
        </w:rPr>
        <w:t xml:space="preserve">, </w:t>
      </w:r>
      <w:r w:rsidR="00632C32" w:rsidRPr="00A27089">
        <w:rPr>
          <w:rFonts w:eastAsiaTheme="minorHAnsi"/>
          <w:lang w:eastAsia="en-US"/>
        </w:rPr>
        <w:t>podpisania</w:t>
      </w:r>
      <w:r w:rsidR="00E701C0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>i dostarczeni</w:t>
      </w:r>
      <w:r w:rsidR="005210AD" w:rsidRPr="00A27089">
        <w:rPr>
          <w:rFonts w:eastAsiaTheme="minorHAnsi"/>
          <w:lang w:eastAsia="en-US"/>
        </w:rPr>
        <w:t>a</w:t>
      </w:r>
      <w:r w:rsidRPr="00A27089">
        <w:rPr>
          <w:rFonts w:eastAsiaTheme="minorHAnsi"/>
          <w:lang w:eastAsia="en-US"/>
        </w:rPr>
        <w:t xml:space="preserve"> do właściwego dziekanatu</w:t>
      </w:r>
      <w:r w:rsidR="002F0D7C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 xml:space="preserve">lub </w:t>
      </w:r>
      <w:r w:rsidR="00E701C0" w:rsidRPr="00A27089">
        <w:rPr>
          <w:rFonts w:eastAsiaTheme="minorHAnsi"/>
          <w:lang w:eastAsia="en-US"/>
        </w:rPr>
        <w:t xml:space="preserve">biura administracyjnego szkoły doktorskiej najpóźniej do dnia </w:t>
      </w:r>
      <w:r w:rsidR="00FE4AF4" w:rsidRPr="00A27089">
        <w:rPr>
          <w:rFonts w:eastAsiaTheme="minorHAnsi"/>
          <w:lang w:eastAsia="en-US"/>
        </w:rPr>
        <w:t>15</w:t>
      </w:r>
      <w:r w:rsidR="00E701C0" w:rsidRPr="00A27089">
        <w:rPr>
          <w:rFonts w:eastAsiaTheme="minorHAnsi"/>
          <w:lang w:eastAsia="en-US"/>
        </w:rPr>
        <w:t>.</w:t>
      </w:r>
      <w:r w:rsidR="00FE4AF4" w:rsidRPr="00A27089">
        <w:rPr>
          <w:rFonts w:eastAsiaTheme="minorHAnsi"/>
          <w:lang w:eastAsia="en-US"/>
        </w:rPr>
        <w:t>09</w:t>
      </w:r>
      <w:r w:rsidR="00305030" w:rsidRPr="00A27089">
        <w:rPr>
          <w:rFonts w:eastAsiaTheme="minorHAnsi"/>
          <w:lang w:eastAsia="en-US"/>
        </w:rPr>
        <w:t>.2020 roku.</w:t>
      </w:r>
    </w:p>
    <w:p w14:paraId="6CA9C1C7" w14:textId="5215DF18" w:rsidR="00E8609B" w:rsidRPr="00A27089" w:rsidRDefault="00E8609B" w:rsidP="00E2124B">
      <w:pPr>
        <w:pStyle w:val="Akapitzlist"/>
        <w:numPr>
          <w:ilvl w:val="0"/>
          <w:numId w:val="13"/>
        </w:numPr>
        <w:spacing w:after="120" w:line="276" w:lineRule="auto"/>
        <w:ind w:left="426" w:hanging="426"/>
        <w:jc w:val="both"/>
      </w:pPr>
      <w:r w:rsidRPr="00A27089">
        <w:t>Z</w:t>
      </w:r>
      <w:r w:rsidR="00B670D9" w:rsidRPr="00A27089">
        <w:t>aliczenia</w:t>
      </w:r>
      <w:r w:rsidRPr="00A27089">
        <w:t xml:space="preserve"> zajęć w trybie zdalnym powinny zapewniać równość wymagań dla wszystkich przystępujących do zaliczenia doktorantów</w:t>
      </w:r>
      <w:r w:rsidR="0005247C" w:rsidRPr="00A27089">
        <w:t>.</w:t>
      </w:r>
    </w:p>
    <w:p w14:paraId="51C4B012" w14:textId="7AA9A17D" w:rsidR="00816626" w:rsidRPr="00A27089" w:rsidRDefault="00816626" w:rsidP="00D75E80">
      <w:pPr>
        <w:tabs>
          <w:tab w:val="left" w:pos="1418"/>
        </w:tabs>
        <w:spacing w:line="276" w:lineRule="auto"/>
        <w:ind w:left="1418" w:hanging="1418"/>
        <w:jc w:val="center"/>
        <w:rPr>
          <w:b/>
        </w:rPr>
      </w:pPr>
      <w:r w:rsidRPr="00A27089">
        <w:rPr>
          <w:b/>
        </w:rPr>
        <w:t xml:space="preserve">§ </w:t>
      </w:r>
      <w:r w:rsidR="00E8609B" w:rsidRPr="00A27089">
        <w:rPr>
          <w:b/>
        </w:rPr>
        <w:t>4</w:t>
      </w:r>
    </w:p>
    <w:p w14:paraId="01A37EB4" w14:textId="2FE10B01" w:rsidR="00816626" w:rsidRPr="00A27089" w:rsidRDefault="00816626" w:rsidP="00E2124B">
      <w:pPr>
        <w:tabs>
          <w:tab w:val="left" w:pos="1418"/>
        </w:tabs>
        <w:spacing w:after="120" w:line="276" w:lineRule="auto"/>
        <w:ind w:left="1418" w:hanging="1418"/>
        <w:jc w:val="center"/>
        <w:rPr>
          <w:b/>
        </w:rPr>
      </w:pPr>
      <w:r w:rsidRPr="00A27089">
        <w:rPr>
          <w:b/>
        </w:rPr>
        <w:t xml:space="preserve">Egzaminy </w:t>
      </w:r>
    </w:p>
    <w:p w14:paraId="07BCF68A" w14:textId="09C9E98A" w:rsidR="000324E7" w:rsidRPr="00A27089" w:rsidRDefault="000324E7" w:rsidP="00E2124B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t xml:space="preserve">Przed rozpoczęciem egzaminu obowiązkiem egzaminatora jest sprawdzenie tożsamości doktoranta </w:t>
      </w:r>
      <w:r w:rsidR="00C57EBB" w:rsidRPr="00A27089">
        <w:t xml:space="preserve">poprzez </w:t>
      </w:r>
      <w:r w:rsidR="00E752DF" w:rsidRPr="00A27089">
        <w:t xml:space="preserve">weryfikację </w:t>
      </w:r>
      <w:r w:rsidR="007A45C7" w:rsidRPr="00A27089">
        <w:t xml:space="preserve">dokumentu ze zdjęciem </w:t>
      </w:r>
      <w:r w:rsidRPr="00A27089">
        <w:t>oraz upewnienie się, że doktorant nie dysponuje podczas egzaminu możliwością komunikacji z osobami trzecimi lub niedozwolonymi materiałami ograniczającymi jego samodzielność</w:t>
      </w:r>
      <w:r w:rsidR="001E7D44" w:rsidRPr="00A27089">
        <w:t xml:space="preserve"> </w:t>
      </w:r>
      <w:r w:rsidRPr="00A27089">
        <w:t>w trakcie egzaminu lub zaliczenia.</w:t>
      </w:r>
    </w:p>
    <w:p w14:paraId="1AB7684D" w14:textId="514B9573" w:rsidR="000324E7" w:rsidRPr="00A27089" w:rsidRDefault="000324E7" w:rsidP="00E2124B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W przypadku braku możliwości jednoznacznej weryfikacji tożsamości doktoranta</w:t>
      </w:r>
      <w:r w:rsidR="00A4752B" w:rsidRPr="00A27089">
        <w:rPr>
          <w:rFonts w:eastAsiaTheme="minorHAnsi"/>
          <w:lang w:eastAsia="en-US"/>
        </w:rPr>
        <w:t>,</w:t>
      </w:r>
      <w:r w:rsidRPr="00A27089">
        <w:rPr>
          <w:rFonts w:eastAsiaTheme="minorHAnsi"/>
          <w:lang w:eastAsia="en-US"/>
        </w:rPr>
        <w:t xml:space="preserve"> egzaminator nie dopuszcza doktoranta do egzaminu.</w:t>
      </w:r>
    </w:p>
    <w:p w14:paraId="58FB988C" w14:textId="0CC44673" w:rsidR="000324E7" w:rsidRPr="00A27089" w:rsidRDefault="000324E7" w:rsidP="00AC7D8D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 xml:space="preserve">Doktorant przystępujący do egzaminu </w:t>
      </w:r>
      <w:r w:rsidR="009B138A" w:rsidRPr="00A27089">
        <w:rPr>
          <w:rFonts w:eastAsiaTheme="minorHAnsi"/>
          <w:lang w:eastAsia="en-US"/>
        </w:rPr>
        <w:t xml:space="preserve">wyraża zgodę na jego przeprowadzenie </w:t>
      </w:r>
      <w:r w:rsidR="00A4752B" w:rsidRPr="00A27089">
        <w:rPr>
          <w:rFonts w:eastAsiaTheme="minorHAnsi"/>
          <w:lang w:eastAsia="en-US"/>
        </w:rPr>
        <w:br/>
      </w:r>
      <w:r w:rsidR="009B138A" w:rsidRPr="00A27089">
        <w:t>z</w:t>
      </w:r>
      <w:r w:rsidR="00A4752B" w:rsidRPr="00A27089">
        <w:t xml:space="preserve"> </w:t>
      </w:r>
      <w:r w:rsidR="009B138A" w:rsidRPr="00A27089">
        <w:t>wykorzystaniem systemu e-learningowego Politechniki Częstochowskiej</w:t>
      </w:r>
      <w:r w:rsidR="00A4752B" w:rsidRPr="00A27089">
        <w:t xml:space="preserve">, według </w:t>
      </w:r>
      <w:r w:rsidR="00AC7D8D" w:rsidRPr="00A27089">
        <w:t xml:space="preserve">wzoru Oświadczenia, stanowiącego </w:t>
      </w:r>
      <w:r w:rsidR="00A4752B" w:rsidRPr="00A27089">
        <w:t>Załą</w:t>
      </w:r>
      <w:r w:rsidR="00AC7D8D" w:rsidRPr="00A27089">
        <w:t>cznik</w:t>
      </w:r>
      <w:r w:rsidR="00A4752B" w:rsidRPr="00A27089">
        <w:t xml:space="preserve"> do niniejszych </w:t>
      </w:r>
      <w:r w:rsidR="00AC7D8D" w:rsidRPr="00A27089">
        <w:t>zasad</w:t>
      </w:r>
      <w:r w:rsidR="006A44FB" w:rsidRPr="00A27089">
        <w:rPr>
          <w:rFonts w:eastAsiaTheme="minorHAnsi"/>
          <w:lang w:eastAsia="en-US"/>
        </w:rPr>
        <w:t>,</w:t>
      </w:r>
      <w:r w:rsidR="00C57EBB" w:rsidRPr="00A27089">
        <w:rPr>
          <w:rFonts w:eastAsiaTheme="minorHAnsi"/>
          <w:lang w:eastAsia="en-US"/>
        </w:rPr>
        <w:t xml:space="preserve"> zgodnie z § 1 pkt. 2 </w:t>
      </w:r>
      <w:r w:rsidRPr="00A27089">
        <w:rPr>
          <w:rFonts w:eastAsiaTheme="minorHAnsi"/>
          <w:lang w:eastAsia="en-US"/>
        </w:rPr>
        <w:t>Rozporządzenia Ministra Nauki i Szkolnictwa Wyższego z dnia 24.04.202</w:t>
      </w:r>
      <w:r w:rsidR="00E2124B" w:rsidRPr="00A27089">
        <w:rPr>
          <w:rFonts w:eastAsiaTheme="minorHAnsi"/>
          <w:lang w:eastAsia="en-US"/>
        </w:rPr>
        <w:t>0 r.</w:t>
      </w:r>
      <w:r w:rsidR="001019B8" w:rsidRPr="00A27089">
        <w:rPr>
          <w:rFonts w:eastAsiaTheme="minorHAnsi"/>
          <w:lang w:eastAsia="en-US"/>
        </w:rPr>
        <w:t xml:space="preserve"> zmieniające</w:t>
      </w:r>
      <w:r w:rsidR="00AC7D8D" w:rsidRPr="00A27089">
        <w:rPr>
          <w:rFonts w:eastAsiaTheme="minorHAnsi"/>
          <w:lang w:eastAsia="en-US"/>
        </w:rPr>
        <w:t>go</w:t>
      </w:r>
      <w:r w:rsidR="001019B8" w:rsidRPr="00A27089">
        <w:rPr>
          <w:rFonts w:eastAsiaTheme="minorHAnsi"/>
          <w:lang w:eastAsia="en-US"/>
        </w:rPr>
        <w:t xml:space="preserve"> rozporządzenie w sprawie czasowego ograniczenia funkcjonowania niektórych podmiotów systemu szkolnictwa wyższego i nauki w związku z zapobieganiem, przeciwdziałaniem i zwalczaniem COVID-19, (</w:t>
      </w:r>
      <w:r w:rsidR="006A44FB" w:rsidRPr="00A27089">
        <w:rPr>
          <w:rFonts w:eastAsiaTheme="minorHAnsi"/>
          <w:lang w:eastAsia="en-US"/>
        </w:rPr>
        <w:t>Dz</w:t>
      </w:r>
      <w:r w:rsidR="00E2124B" w:rsidRPr="00A27089">
        <w:rPr>
          <w:rFonts w:eastAsiaTheme="minorHAnsi"/>
          <w:lang w:eastAsia="en-US"/>
        </w:rPr>
        <w:t>.</w:t>
      </w:r>
      <w:r w:rsidR="00F71CBA">
        <w:rPr>
          <w:rFonts w:eastAsiaTheme="minorHAnsi"/>
          <w:lang w:eastAsia="en-US"/>
        </w:rPr>
        <w:t xml:space="preserve"> </w:t>
      </w:r>
      <w:r w:rsidR="00E2124B" w:rsidRPr="00A27089">
        <w:rPr>
          <w:rFonts w:eastAsiaTheme="minorHAnsi"/>
          <w:lang w:eastAsia="en-US"/>
        </w:rPr>
        <w:t xml:space="preserve">U z </w:t>
      </w:r>
      <w:r w:rsidR="00AC7D8D" w:rsidRPr="00A27089">
        <w:rPr>
          <w:rFonts w:eastAsiaTheme="minorHAnsi"/>
          <w:lang w:eastAsia="en-US"/>
        </w:rPr>
        <w:t>2020 roku</w:t>
      </w:r>
      <w:r w:rsidR="001019B8" w:rsidRPr="00A27089">
        <w:rPr>
          <w:rFonts w:eastAsiaTheme="minorHAnsi"/>
          <w:lang w:eastAsia="en-US"/>
        </w:rPr>
        <w:t xml:space="preserve"> poz. 741).</w:t>
      </w:r>
      <w:r w:rsidR="006A44FB" w:rsidRPr="00A27089">
        <w:rPr>
          <w:rFonts w:eastAsiaTheme="minorHAnsi"/>
          <w:lang w:eastAsia="en-US"/>
        </w:rPr>
        <w:t xml:space="preserve"> </w:t>
      </w:r>
    </w:p>
    <w:p w14:paraId="7D6B755D" w14:textId="3CE6878C" w:rsidR="00877B11" w:rsidRPr="00A27089" w:rsidRDefault="00550AA9" w:rsidP="00E2124B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t xml:space="preserve">Doktorant </w:t>
      </w:r>
      <w:r w:rsidR="00CA5ADF" w:rsidRPr="00A27089">
        <w:t xml:space="preserve">przesyła skan </w:t>
      </w:r>
      <w:r w:rsidR="00AC7D8D" w:rsidRPr="00A27089">
        <w:t xml:space="preserve">podpisanego Oświadczenia </w:t>
      </w:r>
      <w:r w:rsidR="00877B11" w:rsidRPr="00A27089">
        <w:t>w formie elektronicznej</w:t>
      </w:r>
      <w:r w:rsidR="00765C25" w:rsidRPr="00A27089">
        <w:t xml:space="preserve"> na adres mailowy egzaminatora</w:t>
      </w:r>
      <w:r w:rsidR="00877B11" w:rsidRPr="00A27089">
        <w:t xml:space="preserve">. Warunkiem uzyskania wpisu jest dostarczenie </w:t>
      </w:r>
      <w:r w:rsidR="00F617BF" w:rsidRPr="00A27089">
        <w:t xml:space="preserve">egzaminatorowi oryginału Oświadczenia </w:t>
      </w:r>
      <w:r w:rsidR="00877B11" w:rsidRPr="00A27089">
        <w:t xml:space="preserve">przez doktoranta oryginału </w:t>
      </w:r>
      <w:r w:rsidR="00F617BF" w:rsidRPr="00A27089">
        <w:t>O</w:t>
      </w:r>
      <w:r w:rsidR="00877B11" w:rsidRPr="00A27089">
        <w:t xml:space="preserve">świadczenia </w:t>
      </w:r>
      <w:r w:rsidR="00F617BF" w:rsidRPr="00A27089">
        <w:t>egzaminatorowi</w:t>
      </w:r>
      <w:r w:rsidR="00213EFE" w:rsidRPr="00A27089">
        <w:t>.</w:t>
      </w:r>
    </w:p>
    <w:p w14:paraId="4A6FF5FB" w14:textId="76970FDE" w:rsidR="00DA0C96" w:rsidRPr="00A27089" w:rsidRDefault="00DA0C96" w:rsidP="00E2124B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 xml:space="preserve">Ogólne zasady </w:t>
      </w:r>
      <w:r w:rsidR="0005247C" w:rsidRPr="00A27089">
        <w:rPr>
          <w:rFonts w:eastAsiaTheme="minorHAnsi"/>
          <w:lang w:eastAsia="en-US"/>
        </w:rPr>
        <w:t xml:space="preserve">przeprowadzenia </w:t>
      </w:r>
      <w:r w:rsidRPr="00A27089">
        <w:rPr>
          <w:rFonts w:eastAsiaTheme="minorHAnsi"/>
          <w:lang w:eastAsia="en-US"/>
        </w:rPr>
        <w:t xml:space="preserve">egzaminu </w:t>
      </w:r>
      <w:r w:rsidR="00A27089" w:rsidRPr="00A27089">
        <w:rPr>
          <w:rFonts w:eastAsiaTheme="minorHAnsi"/>
          <w:lang w:eastAsia="en-US"/>
        </w:rPr>
        <w:t>pozostają bez zmian</w:t>
      </w:r>
      <w:r w:rsidRPr="00A27089">
        <w:rPr>
          <w:rFonts w:eastAsiaTheme="minorHAnsi"/>
          <w:lang w:eastAsia="en-US"/>
        </w:rPr>
        <w:t xml:space="preserve">. </w:t>
      </w:r>
      <w:r w:rsidR="00A27089" w:rsidRPr="00A27089">
        <w:rPr>
          <w:rFonts w:eastAsiaTheme="minorHAnsi"/>
          <w:lang w:eastAsia="en-US"/>
        </w:rPr>
        <w:t>Zmienia się jedynie forma komunikacji z tradycyjnej na cyfrową</w:t>
      </w:r>
      <w:r w:rsidRPr="00A27089">
        <w:rPr>
          <w:rFonts w:eastAsiaTheme="minorHAnsi"/>
          <w:lang w:eastAsia="en-US"/>
        </w:rPr>
        <w:t>.</w:t>
      </w:r>
    </w:p>
    <w:p w14:paraId="21CD02F5" w14:textId="6B539DB1" w:rsidR="00805DC7" w:rsidRPr="00A27089" w:rsidRDefault="00805DC7" w:rsidP="00E2124B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W przypadku stwierdzenia nieprawidłowości w trakcie przebiegu egzaminu lub wątpliwości co do samodzielnej pracy doktoranta, prowadzący egzamin po uprzednim ostrzeżeniu doktoranta dopuszczającego się naruszenia, może zarządzić przerwanie egzaminu wobec tej osoby.</w:t>
      </w:r>
    </w:p>
    <w:p w14:paraId="50F723F4" w14:textId="2D3D5B96" w:rsidR="00805DC7" w:rsidRPr="00A27089" w:rsidRDefault="00805DC7" w:rsidP="00E2124B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Jeżeli w trakcie egzaminu dojdzie do przerwania połączenia pomiędzy prowadzącym egzamin a zdającym doktorant</w:t>
      </w:r>
      <w:r w:rsidR="009E3706" w:rsidRPr="00A27089">
        <w:rPr>
          <w:rFonts w:eastAsiaTheme="minorHAnsi"/>
          <w:lang w:eastAsia="en-US"/>
        </w:rPr>
        <w:t>em</w:t>
      </w:r>
      <w:r w:rsidRPr="00A27089">
        <w:rPr>
          <w:rFonts w:eastAsiaTheme="minorHAnsi"/>
          <w:lang w:eastAsia="en-US"/>
        </w:rPr>
        <w:t>, prowadzący egzamin podejmuje decyzję, czy przebieg egzaminu do momentu przerwania połączenia pozwala ocenić egzamin i ustala:</w:t>
      </w:r>
    </w:p>
    <w:p w14:paraId="342B3543" w14:textId="6EAEF855" w:rsidR="00805DC7" w:rsidRPr="00A27089" w:rsidRDefault="00805DC7" w:rsidP="00E2124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</w:pPr>
      <w:r w:rsidRPr="00A27089">
        <w:rPr>
          <w:rFonts w:eastAsiaTheme="minorHAnsi"/>
          <w:lang w:eastAsia="en-US"/>
        </w:rPr>
        <w:t>zakończeni</w:t>
      </w:r>
      <w:r w:rsidR="00F71CBA">
        <w:rPr>
          <w:rFonts w:eastAsiaTheme="minorHAnsi"/>
          <w:lang w:eastAsia="en-US"/>
        </w:rPr>
        <w:t>e egzaminu i wystawienie oceny;</w:t>
      </w:r>
    </w:p>
    <w:p w14:paraId="78A71B36" w14:textId="77777777" w:rsidR="00805DC7" w:rsidRPr="00A27089" w:rsidRDefault="00805DC7" w:rsidP="00E2124B">
      <w:pPr>
        <w:spacing w:line="276" w:lineRule="auto"/>
        <w:ind w:firstLine="851"/>
        <w:jc w:val="both"/>
      </w:pPr>
      <w:r w:rsidRPr="00A27089">
        <w:rPr>
          <w:rFonts w:eastAsiaTheme="minorHAnsi"/>
          <w:lang w:eastAsia="en-US"/>
        </w:rPr>
        <w:t>lub</w:t>
      </w:r>
    </w:p>
    <w:p w14:paraId="3DCBD895" w14:textId="3390EF37" w:rsidR="00805DC7" w:rsidRPr="00A27089" w:rsidRDefault="00805DC7" w:rsidP="00E2124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</w:pPr>
      <w:r w:rsidRPr="00A27089">
        <w:rPr>
          <w:rFonts w:eastAsiaTheme="minorHAnsi"/>
          <w:lang w:eastAsia="en-US"/>
        </w:rPr>
        <w:t>konieczność powtórzenia egzaminu.</w:t>
      </w:r>
    </w:p>
    <w:p w14:paraId="5040B09B" w14:textId="0CCD1A4F" w:rsidR="00805DC7" w:rsidRPr="00A27089" w:rsidRDefault="00E701C0" w:rsidP="00E2124B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Egzaminator</w:t>
      </w:r>
      <w:r w:rsidR="00805DC7" w:rsidRPr="00A27089">
        <w:rPr>
          <w:rFonts w:eastAsiaTheme="minorHAnsi"/>
          <w:lang w:eastAsia="en-US"/>
        </w:rPr>
        <w:t xml:space="preserve"> po przeprowadzeniu egzaminu jest zobowiązany niezwłocznie wprowadzić uzyskane oceny do protokołu elektronicznego znajdującego się w systemie USOS-web</w:t>
      </w:r>
      <w:r w:rsidRPr="00A27089">
        <w:rPr>
          <w:rFonts w:eastAsiaTheme="minorHAnsi"/>
          <w:lang w:eastAsia="en-US"/>
        </w:rPr>
        <w:t xml:space="preserve"> lub wypełnić papierową wersję protokołu</w:t>
      </w:r>
      <w:r w:rsidR="00805DC7" w:rsidRPr="00A27089">
        <w:rPr>
          <w:rFonts w:eastAsiaTheme="minorHAnsi"/>
          <w:lang w:eastAsia="en-US"/>
        </w:rPr>
        <w:t xml:space="preserve">. </w:t>
      </w:r>
    </w:p>
    <w:p w14:paraId="3F310643" w14:textId="0E3318F7" w:rsidR="00E701C0" w:rsidRPr="00A27089" w:rsidRDefault="00E701C0" w:rsidP="00E2124B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Wydrukowane i podpisane protokoły egzaminator jest zobowiązany przekazać w wersji papierowej do dziekanatu</w:t>
      </w:r>
      <w:r w:rsidR="002F0D7C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 xml:space="preserve">lub biura administracyjnego szkoły doktorskiej najpóźniej do dnia </w:t>
      </w:r>
      <w:r w:rsidR="00FE4AF4" w:rsidRPr="00A27089">
        <w:rPr>
          <w:rFonts w:eastAsiaTheme="minorHAnsi"/>
          <w:lang w:eastAsia="en-US"/>
        </w:rPr>
        <w:t>15.09</w:t>
      </w:r>
      <w:r w:rsidR="00EB6E63" w:rsidRPr="00A27089">
        <w:rPr>
          <w:rFonts w:eastAsiaTheme="minorHAnsi"/>
          <w:lang w:eastAsia="en-US"/>
        </w:rPr>
        <w:t>.2020 roku.</w:t>
      </w:r>
    </w:p>
    <w:p w14:paraId="6BBF0996" w14:textId="4BAF27F9" w:rsidR="0005247C" w:rsidRPr="001D20DA" w:rsidRDefault="0005247C" w:rsidP="002A2A80">
      <w:pPr>
        <w:numPr>
          <w:ilvl w:val="0"/>
          <w:numId w:val="18"/>
        </w:numPr>
        <w:shd w:val="clear" w:color="auto" w:fill="FFFFFF"/>
        <w:spacing w:line="276" w:lineRule="auto"/>
        <w:ind w:left="426" w:hanging="426"/>
        <w:jc w:val="both"/>
      </w:pPr>
      <w:r w:rsidRPr="00A27089">
        <w:rPr>
          <w:rFonts w:eastAsiaTheme="minorHAnsi"/>
          <w:lang w:eastAsia="en-US"/>
        </w:rPr>
        <w:t>W przypadku uzyskania przez doktoranta oceny niedostatecznej</w:t>
      </w:r>
      <w:r w:rsidR="001019B8" w:rsidRPr="00A27089">
        <w:rPr>
          <w:rFonts w:eastAsiaTheme="minorHAnsi"/>
          <w:lang w:eastAsia="en-US"/>
        </w:rPr>
        <w:t xml:space="preserve"> na egzaminie przeprowadzonym z </w:t>
      </w:r>
      <w:r w:rsidRPr="00A27089">
        <w:rPr>
          <w:rFonts w:eastAsiaTheme="minorHAnsi"/>
          <w:lang w:eastAsia="en-US"/>
        </w:rPr>
        <w:t xml:space="preserve">wykorzystaniem systemu e-learningowego Politechniki </w:t>
      </w:r>
      <w:r w:rsidRPr="00A27089">
        <w:rPr>
          <w:rFonts w:eastAsiaTheme="minorHAnsi"/>
          <w:lang w:eastAsia="en-US"/>
        </w:rPr>
        <w:lastRenderedPageBreak/>
        <w:t>Częstochowskiej, powtórny egzamin odbywa się w tryb</w:t>
      </w:r>
      <w:r w:rsidR="00EB6E63" w:rsidRPr="00A27089">
        <w:rPr>
          <w:rFonts w:eastAsiaTheme="minorHAnsi"/>
          <w:lang w:eastAsia="en-US"/>
        </w:rPr>
        <w:t>ie tradycyjnym, po wznowieniu</w:t>
      </w:r>
      <w:r w:rsidR="00A27089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>zajęć dydaktycznych</w:t>
      </w:r>
      <w:r w:rsidR="00F94566" w:rsidRPr="00A27089">
        <w:rPr>
          <w:rFonts w:eastAsiaTheme="minorHAnsi"/>
          <w:lang w:eastAsia="en-US"/>
        </w:rPr>
        <w:t xml:space="preserve"> w Uczelni, albo – </w:t>
      </w:r>
      <w:r w:rsidR="00EB6E63" w:rsidRPr="00A27089">
        <w:rPr>
          <w:rFonts w:eastAsiaTheme="minorHAnsi"/>
          <w:lang w:eastAsia="en-US"/>
        </w:rPr>
        <w:t xml:space="preserve">w okresie zawieszenia zajęć – </w:t>
      </w:r>
      <w:r w:rsidRPr="00A27089">
        <w:rPr>
          <w:rFonts w:eastAsiaTheme="minorHAnsi"/>
          <w:lang w:eastAsia="en-US"/>
        </w:rPr>
        <w:t xml:space="preserve">w trybie zdalnym, na wniosek </w:t>
      </w:r>
      <w:r w:rsidR="00E701C0" w:rsidRPr="00A27089">
        <w:rPr>
          <w:rFonts w:eastAsiaTheme="minorHAnsi"/>
          <w:lang w:eastAsia="en-US"/>
        </w:rPr>
        <w:t>doktoranta</w:t>
      </w:r>
      <w:r w:rsidRPr="00A27089">
        <w:rPr>
          <w:rFonts w:eastAsiaTheme="minorHAnsi"/>
          <w:lang w:eastAsia="en-US"/>
        </w:rPr>
        <w:t>.</w:t>
      </w:r>
    </w:p>
    <w:p w14:paraId="199D4A95" w14:textId="05C80719" w:rsidR="001D20DA" w:rsidRPr="00A27089" w:rsidRDefault="001D20DA" w:rsidP="00E2124B">
      <w:pPr>
        <w:numPr>
          <w:ilvl w:val="0"/>
          <w:numId w:val="18"/>
        </w:numPr>
        <w:shd w:val="clear" w:color="auto" w:fill="FFFFFF"/>
        <w:spacing w:after="120" w:line="276" w:lineRule="auto"/>
        <w:ind w:left="426" w:hanging="426"/>
        <w:jc w:val="both"/>
      </w:pPr>
      <w:r>
        <w:t xml:space="preserve">Egzaminator lub prowadzący zaliczenia </w:t>
      </w:r>
      <w:r w:rsidR="002A2A80">
        <w:t>jest zobowiązany do usunięcia nagrania</w:t>
      </w:r>
      <w:r w:rsidRPr="00A27089">
        <w:t xml:space="preserve"> </w:t>
      </w:r>
      <w:r w:rsidR="002A2A80">
        <w:br/>
      </w:r>
      <w:r w:rsidRPr="00A27089">
        <w:t>z przebiegu egzaminu</w:t>
      </w:r>
      <w:r w:rsidR="002A2A80">
        <w:t xml:space="preserve">/zaliczenia niezwłocznie po upływie 14 dni od dnia egzaminu/ zaliczenia oraz do </w:t>
      </w:r>
      <w:bookmarkStart w:id="0" w:name="_GoBack"/>
      <w:bookmarkEnd w:id="0"/>
      <w:r w:rsidR="002A2A80">
        <w:t xml:space="preserve">zachowania pełnej dokumentacji potwierdzającej jego przeprowadzenie </w:t>
      </w:r>
      <w:r w:rsidR="002A2A80">
        <w:br/>
        <w:t>w celu zapewnienia możliwości kontroli przebiegu weryfikacji osiągniętych efektów uczenia się.</w:t>
      </w:r>
    </w:p>
    <w:p w14:paraId="5B41DA92" w14:textId="476489E0" w:rsidR="00C11B2E" w:rsidRPr="00A27089" w:rsidRDefault="00C11B2E" w:rsidP="00D75E80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eastAsiaTheme="minorHAnsi"/>
          <w:b/>
          <w:lang w:eastAsia="en-US"/>
        </w:rPr>
      </w:pPr>
      <w:r w:rsidRPr="00A27089">
        <w:rPr>
          <w:rFonts w:eastAsiaTheme="minorHAnsi"/>
          <w:b/>
          <w:lang w:eastAsia="en-US"/>
        </w:rPr>
        <w:t xml:space="preserve">§ </w:t>
      </w:r>
      <w:r w:rsidR="00C22316" w:rsidRPr="00A27089">
        <w:rPr>
          <w:rFonts w:eastAsiaTheme="minorHAnsi"/>
          <w:b/>
          <w:lang w:eastAsia="en-US"/>
        </w:rPr>
        <w:t>5</w:t>
      </w:r>
    </w:p>
    <w:p w14:paraId="6A6B648D" w14:textId="07DC1E9F" w:rsidR="00C11B2E" w:rsidRPr="00A27089" w:rsidRDefault="00C11B2E" w:rsidP="00E2124B">
      <w:pPr>
        <w:tabs>
          <w:tab w:val="left" w:pos="1418"/>
        </w:tabs>
        <w:spacing w:after="120" w:line="276" w:lineRule="auto"/>
        <w:ind w:left="1418" w:hanging="1418"/>
        <w:jc w:val="center"/>
        <w:rPr>
          <w:b/>
        </w:rPr>
      </w:pPr>
      <w:r w:rsidRPr="00A27089">
        <w:rPr>
          <w:b/>
        </w:rPr>
        <w:t>Zaliczenie semestru</w:t>
      </w:r>
    </w:p>
    <w:p w14:paraId="7C07A5DF" w14:textId="363C2153" w:rsidR="005210AD" w:rsidRPr="00A27089" w:rsidRDefault="007A6F43" w:rsidP="00EB6E63">
      <w:pPr>
        <w:pStyle w:val="Akapitzlist"/>
        <w:numPr>
          <w:ilvl w:val="0"/>
          <w:numId w:val="12"/>
        </w:numPr>
        <w:tabs>
          <w:tab w:val="left" w:pos="1418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t>P</w:t>
      </w:r>
      <w:r w:rsidR="00E714C3" w:rsidRPr="00A27089">
        <w:rPr>
          <w:rFonts w:eastAsiaTheme="minorHAnsi"/>
          <w:lang w:eastAsia="en-US"/>
        </w:rPr>
        <w:t xml:space="preserve">racownicy </w:t>
      </w:r>
      <w:r w:rsidR="00BF6E79" w:rsidRPr="00A27089">
        <w:rPr>
          <w:rFonts w:eastAsiaTheme="minorHAnsi"/>
          <w:lang w:eastAsia="en-US"/>
        </w:rPr>
        <w:t>właściwego dziekanatu</w:t>
      </w:r>
      <w:r w:rsidR="002F0D7C" w:rsidRPr="00A27089">
        <w:rPr>
          <w:rFonts w:eastAsiaTheme="minorHAnsi"/>
          <w:lang w:eastAsia="en-US"/>
        </w:rPr>
        <w:t xml:space="preserve"> </w:t>
      </w:r>
      <w:r w:rsidR="00BF6E79" w:rsidRPr="00A27089">
        <w:rPr>
          <w:rFonts w:eastAsiaTheme="minorHAnsi"/>
          <w:lang w:eastAsia="en-US"/>
        </w:rPr>
        <w:t>lub</w:t>
      </w:r>
      <w:r w:rsidR="00E714C3" w:rsidRPr="00A27089">
        <w:rPr>
          <w:rFonts w:eastAsiaTheme="minorHAnsi"/>
          <w:lang w:eastAsia="en-US"/>
        </w:rPr>
        <w:t xml:space="preserve"> biur</w:t>
      </w:r>
      <w:r w:rsidR="00EB00F1" w:rsidRPr="00A27089">
        <w:rPr>
          <w:rFonts w:eastAsiaTheme="minorHAnsi"/>
          <w:lang w:eastAsia="en-US"/>
        </w:rPr>
        <w:t>a</w:t>
      </w:r>
      <w:r w:rsidR="00E714C3" w:rsidRPr="00A27089">
        <w:rPr>
          <w:rFonts w:eastAsiaTheme="minorHAnsi"/>
          <w:lang w:eastAsia="en-US"/>
        </w:rPr>
        <w:t xml:space="preserve"> administracyjne</w:t>
      </w:r>
      <w:r w:rsidR="00EB00F1" w:rsidRPr="00A27089">
        <w:rPr>
          <w:rFonts w:eastAsiaTheme="minorHAnsi"/>
          <w:lang w:eastAsia="en-US"/>
        </w:rPr>
        <w:t>go</w:t>
      </w:r>
      <w:r w:rsidR="00E714C3" w:rsidRPr="00A27089">
        <w:rPr>
          <w:rFonts w:eastAsiaTheme="minorHAnsi"/>
          <w:lang w:eastAsia="en-US"/>
        </w:rPr>
        <w:t xml:space="preserve"> szkoły doktorskiej</w:t>
      </w:r>
      <w:r w:rsidR="006F612A" w:rsidRPr="00A27089">
        <w:rPr>
          <w:rFonts w:eastAsiaTheme="minorHAnsi"/>
          <w:lang w:eastAsia="en-US"/>
        </w:rPr>
        <w:t xml:space="preserve"> są zobowiązan</w:t>
      </w:r>
      <w:r w:rsidR="00EB00F1" w:rsidRPr="00A27089">
        <w:rPr>
          <w:rFonts w:eastAsiaTheme="minorHAnsi"/>
          <w:lang w:eastAsia="en-US"/>
        </w:rPr>
        <w:t>i</w:t>
      </w:r>
      <w:r w:rsidR="006F612A" w:rsidRPr="00A27089">
        <w:rPr>
          <w:rFonts w:eastAsiaTheme="minorHAnsi"/>
          <w:lang w:eastAsia="en-US"/>
        </w:rPr>
        <w:t xml:space="preserve"> do wydrukowania spersonalizowanych </w:t>
      </w:r>
      <w:r w:rsidR="00C11B2E" w:rsidRPr="00A27089">
        <w:rPr>
          <w:rFonts w:eastAsiaTheme="minorHAnsi"/>
          <w:lang w:eastAsia="en-US"/>
        </w:rPr>
        <w:t xml:space="preserve">kart </w:t>
      </w:r>
      <w:r w:rsidR="003A0A4B" w:rsidRPr="00A27089">
        <w:rPr>
          <w:rFonts w:eastAsiaTheme="minorHAnsi"/>
          <w:lang w:eastAsia="en-US"/>
        </w:rPr>
        <w:t xml:space="preserve">okresowych osiągnięć </w:t>
      </w:r>
      <w:r w:rsidR="00E714C3" w:rsidRPr="00A27089">
        <w:rPr>
          <w:rFonts w:eastAsiaTheme="minorHAnsi"/>
          <w:lang w:eastAsia="en-US"/>
        </w:rPr>
        <w:t>doktoranta</w:t>
      </w:r>
      <w:r w:rsidR="003A0A4B" w:rsidRPr="00A27089">
        <w:rPr>
          <w:rFonts w:eastAsiaTheme="minorHAnsi"/>
          <w:lang w:eastAsia="en-US"/>
        </w:rPr>
        <w:t xml:space="preserve"> </w:t>
      </w:r>
      <w:r w:rsidR="00E91A69" w:rsidRPr="00A27089">
        <w:rPr>
          <w:rFonts w:eastAsiaTheme="minorHAnsi"/>
          <w:lang w:eastAsia="en-US"/>
        </w:rPr>
        <w:t>w terminie umożliwiającym dokonanie wpisu przez prowadzącego zajęcia</w:t>
      </w:r>
      <w:r w:rsidR="00632C32" w:rsidRPr="00A27089">
        <w:rPr>
          <w:rFonts w:eastAsiaTheme="minorHAnsi"/>
          <w:lang w:eastAsia="en-US"/>
        </w:rPr>
        <w:t xml:space="preserve"> dydaktyczne</w:t>
      </w:r>
      <w:r w:rsidR="00E91A69" w:rsidRPr="00A27089">
        <w:rPr>
          <w:rFonts w:eastAsiaTheme="minorHAnsi"/>
          <w:lang w:eastAsia="en-US"/>
        </w:rPr>
        <w:t>, nie później niż do 14.09.2020 r</w:t>
      </w:r>
      <w:r w:rsidR="00F94566" w:rsidRPr="00A27089">
        <w:rPr>
          <w:rFonts w:eastAsiaTheme="minorHAnsi"/>
          <w:lang w:eastAsia="en-US"/>
        </w:rPr>
        <w:t>oku.</w:t>
      </w:r>
    </w:p>
    <w:p w14:paraId="32BE228A" w14:textId="69B447EA" w:rsidR="007A6F43" w:rsidRPr="00A27089" w:rsidRDefault="007A6F43" w:rsidP="00EB6E63">
      <w:pPr>
        <w:pStyle w:val="Akapitzlist"/>
        <w:numPr>
          <w:ilvl w:val="0"/>
          <w:numId w:val="12"/>
        </w:numPr>
        <w:tabs>
          <w:tab w:val="left" w:pos="1418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t xml:space="preserve">Doktorant jest zobowiązany do przekazania </w:t>
      </w:r>
      <w:r w:rsidR="005210AD" w:rsidRPr="00A27089">
        <w:rPr>
          <w:rFonts w:eastAsiaTheme="minorHAnsi"/>
          <w:lang w:eastAsia="en-US"/>
        </w:rPr>
        <w:t xml:space="preserve">uzupełnionego </w:t>
      </w:r>
      <w:r w:rsidRPr="00A27089">
        <w:rPr>
          <w:rFonts w:eastAsiaTheme="minorHAnsi"/>
          <w:lang w:eastAsia="en-US"/>
        </w:rPr>
        <w:t xml:space="preserve">indeksu </w:t>
      </w:r>
      <w:r w:rsidR="00696E18" w:rsidRPr="00A27089">
        <w:rPr>
          <w:rFonts w:eastAsiaTheme="minorHAnsi"/>
          <w:lang w:eastAsia="en-US"/>
        </w:rPr>
        <w:t xml:space="preserve">wraz ze sprawozdaniem </w:t>
      </w:r>
      <w:r w:rsidRPr="00A27089">
        <w:rPr>
          <w:rFonts w:eastAsiaTheme="minorHAnsi"/>
          <w:lang w:eastAsia="en-US"/>
        </w:rPr>
        <w:t xml:space="preserve">do </w:t>
      </w:r>
      <w:r w:rsidR="00BF6E79" w:rsidRPr="00A27089">
        <w:rPr>
          <w:rFonts w:eastAsiaTheme="minorHAnsi"/>
          <w:lang w:eastAsia="en-US"/>
        </w:rPr>
        <w:t>właściwego dziekanatu</w:t>
      </w:r>
      <w:r w:rsidRPr="00A27089">
        <w:rPr>
          <w:rFonts w:eastAsiaTheme="minorHAnsi"/>
          <w:lang w:eastAsia="en-US"/>
        </w:rPr>
        <w:t xml:space="preserve"> </w:t>
      </w:r>
      <w:r w:rsidR="00BF6E79" w:rsidRPr="00A27089">
        <w:rPr>
          <w:rFonts w:eastAsiaTheme="minorHAnsi"/>
          <w:lang w:eastAsia="en-US"/>
        </w:rPr>
        <w:t>lub</w:t>
      </w:r>
      <w:r w:rsidRPr="00A27089">
        <w:rPr>
          <w:rFonts w:eastAsiaTheme="minorHAnsi"/>
          <w:lang w:eastAsia="en-US"/>
        </w:rPr>
        <w:t xml:space="preserve"> biura administracyjnego szkoły doktorskiej nie później niż do </w:t>
      </w:r>
      <w:r w:rsidR="00696E18" w:rsidRPr="00A27089">
        <w:rPr>
          <w:rFonts w:eastAsiaTheme="minorHAnsi"/>
          <w:lang w:eastAsia="en-US"/>
        </w:rPr>
        <w:t>15</w:t>
      </w:r>
      <w:r w:rsidRPr="00A27089">
        <w:rPr>
          <w:rFonts w:eastAsiaTheme="minorHAnsi"/>
          <w:lang w:eastAsia="en-US"/>
        </w:rPr>
        <w:t>.09.2020</w:t>
      </w:r>
      <w:r w:rsidR="00C22316" w:rsidRPr="00A27089">
        <w:rPr>
          <w:rFonts w:eastAsiaTheme="minorHAnsi"/>
          <w:lang w:eastAsia="en-US"/>
        </w:rPr>
        <w:t xml:space="preserve"> </w:t>
      </w:r>
      <w:r w:rsidR="00F94566" w:rsidRPr="00A27089">
        <w:rPr>
          <w:rFonts w:eastAsiaTheme="minorHAnsi"/>
          <w:lang w:eastAsia="en-US"/>
        </w:rPr>
        <w:t>roku</w:t>
      </w:r>
      <w:r w:rsidRPr="00A27089">
        <w:rPr>
          <w:rFonts w:eastAsiaTheme="minorHAnsi"/>
          <w:lang w:eastAsia="en-US"/>
        </w:rPr>
        <w:t xml:space="preserve"> w celu dopełnienia formalności związanej z uzyskaniem zaliczenia semestru.</w:t>
      </w:r>
    </w:p>
    <w:p w14:paraId="0A55A000" w14:textId="072A4890" w:rsidR="00D23137" w:rsidRPr="00A27089" w:rsidRDefault="006F612A" w:rsidP="00EB6E63">
      <w:pPr>
        <w:pStyle w:val="Akapitzlist"/>
        <w:numPr>
          <w:ilvl w:val="0"/>
          <w:numId w:val="12"/>
        </w:numPr>
        <w:tabs>
          <w:tab w:val="left" w:pos="1418"/>
        </w:tabs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A27089">
        <w:rPr>
          <w:rFonts w:eastAsiaTheme="minorHAnsi"/>
          <w:lang w:eastAsia="en-US"/>
        </w:rPr>
        <w:t xml:space="preserve">Na podstawie wydrukowanych </w:t>
      </w:r>
      <w:r w:rsidR="003A0A4B" w:rsidRPr="00A27089">
        <w:rPr>
          <w:rFonts w:eastAsiaTheme="minorHAnsi"/>
          <w:lang w:eastAsia="en-US"/>
        </w:rPr>
        <w:t xml:space="preserve">kart okresowych osiągnięć </w:t>
      </w:r>
      <w:r w:rsidR="00E714C3" w:rsidRPr="00A27089">
        <w:rPr>
          <w:rFonts w:eastAsiaTheme="minorHAnsi"/>
          <w:lang w:eastAsia="en-US"/>
        </w:rPr>
        <w:t>doktoranta</w:t>
      </w:r>
      <w:r w:rsidR="00DE79A4" w:rsidRPr="00A27089">
        <w:rPr>
          <w:rFonts w:eastAsiaTheme="minorHAnsi"/>
          <w:lang w:eastAsia="en-US"/>
        </w:rPr>
        <w:t>,</w:t>
      </w:r>
      <w:r w:rsidRPr="00A27089">
        <w:rPr>
          <w:rFonts w:eastAsiaTheme="minorHAnsi"/>
          <w:lang w:eastAsia="en-US"/>
        </w:rPr>
        <w:t xml:space="preserve"> </w:t>
      </w:r>
      <w:r w:rsidR="003A0A4B" w:rsidRPr="00A27089">
        <w:rPr>
          <w:rFonts w:eastAsiaTheme="minorHAnsi"/>
          <w:lang w:eastAsia="en-US"/>
        </w:rPr>
        <w:t xml:space="preserve">o których mowa </w:t>
      </w:r>
      <w:r w:rsidR="003B5A22" w:rsidRPr="00A27089">
        <w:rPr>
          <w:rFonts w:eastAsiaTheme="minorHAnsi"/>
          <w:lang w:eastAsia="en-US"/>
        </w:rPr>
        <w:br/>
      </w:r>
      <w:r w:rsidR="003A0A4B" w:rsidRPr="00A27089">
        <w:rPr>
          <w:rFonts w:eastAsiaTheme="minorHAnsi"/>
          <w:lang w:eastAsia="en-US"/>
        </w:rPr>
        <w:t>w ust. 1</w:t>
      </w:r>
      <w:r w:rsidR="00F94566" w:rsidRPr="00A27089">
        <w:rPr>
          <w:rFonts w:eastAsiaTheme="minorHAnsi"/>
          <w:lang w:eastAsia="en-US"/>
        </w:rPr>
        <w:t>,</w:t>
      </w:r>
      <w:r w:rsidR="003A0A4B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 xml:space="preserve">kierownik </w:t>
      </w:r>
      <w:r w:rsidR="00E714C3" w:rsidRPr="00A27089">
        <w:rPr>
          <w:rFonts w:eastAsiaTheme="minorHAnsi"/>
          <w:lang w:eastAsia="en-US"/>
        </w:rPr>
        <w:t xml:space="preserve">studiów doktoranckich </w:t>
      </w:r>
      <w:r w:rsidR="00BF6E79" w:rsidRPr="00A27089">
        <w:rPr>
          <w:rFonts w:eastAsiaTheme="minorHAnsi"/>
          <w:lang w:eastAsia="en-US"/>
        </w:rPr>
        <w:t>lub</w:t>
      </w:r>
      <w:r w:rsidR="00E714C3" w:rsidRPr="00A27089">
        <w:rPr>
          <w:rFonts w:eastAsiaTheme="minorHAnsi"/>
          <w:lang w:eastAsia="en-US"/>
        </w:rPr>
        <w:t xml:space="preserve"> kierownik szkoły doktorskiej</w:t>
      </w:r>
      <w:r w:rsidRPr="00A27089">
        <w:rPr>
          <w:rFonts w:eastAsiaTheme="minorHAnsi"/>
          <w:lang w:eastAsia="en-US"/>
        </w:rPr>
        <w:t xml:space="preserve"> </w:t>
      </w:r>
      <w:r w:rsidR="00C11B2E" w:rsidRPr="00A27089">
        <w:rPr>
          <w:rFonts w:eastAsiaTheme="minorHAnsi"/>
          <w:lang w:eastAsia="en-US"/>
        </w:rPr>
        <w:t>dokonuj</w:t>
      </w:r>
      <w:r w:rsidR="00F94566" w:rsidRPr="00A27089">
        <w:rPr>
          <w:rFonts w:eastAsiaTheme="minorHAnsi"/>
          <w:lang w:eastAsia="en-US"/>
        </w:rPr>
        <w:t>e</w:t>
      </w:r>
      <w:r w:rsidR="00C11B2E" w:rsidRPr="00A27089">
        <w:rPr>
          <w:rFonts w:eastAsiaTheme="minorHAnsi"/>
          <w:lang w:eastAsia="en-US"/>
        </w:rPr>
        <w:t xml:space="preserve"> </w:t>
      </w:r>
      <w:r w:rsidRPr="00A27089">
        <w:rPr>
          <w:rFonts w:eastAsiaTheme="minorHAnsi"/>
          <w:lang w:eastAsia="en-US"/>
        </w:rPr>
        <w:t>zalicz</w:t>
      </w:r>
      <w:r w:rsidR="00C11B2E" w:rsidRPr="00A27089">
        <w:rPr>
          <w:rFonts w:eastAsiaTheme="minorHAnsi"/>
          <w:lang w:eastAsia="en-US"/>
        </w:rPr>
        <w:t>enia</w:t>
      </w:r>
      <w:r w:rsidRPr="00A27089">
        <w:rPr>
          <w:rFonts w:eastAsiaTheme="minorHAnsi"/>
          <w:lang w:eastAsia="en-US"/>
        </w:rPr>
        <w:t xml:space="preserve"> semestr</w:t>
      </w:r>
      <w:r w:rsidR="00C11B2E" w:rsidRPr="00A27089">
        <w:rPr>
          <w:rFonts w:eastAsiaTheme="minorHAnsi"/>
          <w:lang w:eastAsia="en-US"/>
        </w:rPr>
        <w:t>u</w:t>
      </w:r>
      <w:r w:rsidRPr="00A27089">
        <w:rPr>
          <w:rFonts w:eastAsiaTheme="minorHAnsi"/>
          <w:lang w:eastAsia="en-US"/>
        </w:rPr>
        <w:t xml:space="preserve"> </w:t>
      </w:r>
      <w:r w:rsidR="00E714C3" w:rsidRPr="00A27089">
        <w:rPr>
          <w:rFonts w:eastAsiaTheme="minorHAnsi"/>
          <w:lang w:eastAsia="en-US"/>
        </w:rPr>
        <w:t>doktorantowi.</w:t>
      </w:r>
    </w:p>
    <w:p w14:paraId="2EDFAC39" w14:textId="5D376CF5" w:rsidR="00DA0C96" w:rsidRPr="00A27089" w:rsidRDefault="00DA0C96" w:rsidP="00EB6E63">
      <w:pPr>
        <w:pStyle w:val="Akapitzlist"/>
        <w:numPr>
          <w:ilvl w:val="0"/>
          <w:numId w:val="12"/>
        </w:numPr>
        <w:tabs>
          <w:tab w:val="left" w:pos="1418"/>
        </w:tabs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A27089">
        <w:t>W roku akademickim 2019/2020 zajęcia lub grupy zajęć realizowane w formie praktyk zawodowych lub praktyk</w:t>
      </w:r>
      <w:r w:rsidR="00632C32" w:rsidRPr="00A27089">
        <w:t>,</w:t>
      </w:r>
      <w:r w:rsidRPr="00A27089">
        <w:t xml:space="preserve"> rozpoczętych </w:t>
      </w:r>
      <w:r w:rsidR="00506C30" w:rsidRPr="00A27089">
        <w:t xml:space="preserve">z dniem </w:t>
      </w:r>
      <w:r w:rsidR="00F94566" w:rsidRPr="00A27089">
        <w:t>1 października 2019 roku</w:t>
      </w:r>
      <w:r w:rsidRPr="00A27089">
        <w:t xml:space="preserve"> i kończących się w roku akademickim 2019/2020, mogą być realizowane z wykorzystaniem metod </w:t>
      </w:r>
      <w:r w:rsidR="00A27089" w:rsidRPr="00A27089">
        <w:br/>
      </w:r>
      <w:r w:rsidRPr="00A27089">
        <w:t xml:space="preserve">i technik kształcenia </w:t>
      </w:r>
      <w:r w:rsidR="00506C30" w:rsidRPr="00A27089">
        <w:t>zdalnego</w:t>
      </w:r>
      <w:r w:rsidRPr="00A27089">
        <w:t>.</w:t>
      </w:r>
    </w:p>
    <w:p w14:paraId="23D5292F" w14:textId="7B1DFEF5" w:rsidR="00DC2E61" w:rsidRPr="00A27089" w:rsidRDefault="00DC2E61" w:rsidP="00E2124B">
      <w:pPr>
        <w:pStyle w:val="Akapitzlist"/>
        <w:tabs>
          <w:tab w:val="left" w:pos="0"/>
        </w:tabs>
        <w:spacing w:before="120" w:line="276" w:lineRule="auto"/>
        <w:ind w:left="0"/>
        <w:jc w:val="center"/>
        <w:rPr>
          <w:rFonts w:eastAsiaTheme="minorHAnsi"/>
          <w:b/>
          <w:lang w:eastAsia="en-US"/>
        </w:rPr>
      </w:pPr>
      <w:r w:rsidRPr="00A27089">
        <w:rPr>
          <w:rFonts w:eastAsiaTheme="minorHAnsi"/>
          <w:b/>
          <w:lang w:eastAsia="en-US"/>
        </w:rPr>
        <w:t>§ 6</w:t>
      </w:r>
    </w:p>
    <w:p w14:paraId="44542FA6" w14:textId="77777777" w:rsidR="00DC2E61" w:rsidRPr="00A27089" w:rsidRDefault="00DC2E61" w:rsidP="00E2124B">
      <w:pPr>
        <w:tabs>
          <w:tab w:val="left" w:pos="1418"/>
        </w:tabs>
        <w:spacing w:after="120" w:line="276" w:lineRule="auto"/>
        <w:ind w:left="1418" w:hanging="1418"/>
        <w:jc w:val="center"/>
        <w:rPr>
          <w:b/>
        </w:rPr>
      </w:pPr>
      <w:r w:rsidRPr="00A27089">
        <w:rPr>
          <w:b/>
        </w:rPr>
        <w:t>Ochrona danych osobowych</w:t>
      </w:r>
    </w:p>
    <w:p w14:paraId="6CB4C44D" w14:textId="3C32911A" w:rsidR="00DC2E61" w:rsidRPr="00A27089" w:rsidRDefault="00DC2E61" w:rsidP="00D75E80">
      <w:pPr>
        <w:numPr>
          <w:ilvl w:val="0"/>
          <w:numId w:val="23"/>
        </w:numPr>
        <w:spacing w:line="276" w:lineRule="auto"/>
        <w:contextualSpacing/>
        <w:jc w:val="both"/>
      </w:pPr>
      <w:r w:rsidRPr="00A27089">
        <w:t>Administratorem Pani/Pana danych osobowych jest Politechnika Częstochowska</w:t>
      </w:r>
      <w:r w:rsidR="008D5029" w:rsidRPr="00A27089">
        <w:t xml:space="preserve"> </w:t>
      </w:r>
      <w:r w:rsidR="008D5029" w:rsidRPr="00A27089">
        <w:br/>
        <w:t xml:space="preserve">z </w:t>
      </w:r>
      <w:r w:rsidRPr="00A27089">
        <w:t xml:space="preserve">siedzibą przy ul. J.H. Dąbrowskiego </w:t>
      </w:r>
      <w:r w:rsidR="00506C30" w:rsidRPr="00A27089">
        <w:t xml:space="preserve">69, 42-201 Częstochowa, e-mail: </w:t>
      </w:r>
      <w:r w:rsidRPr="00A27089">
        <w:rPr>
          <w:i/>
        </w:rPr>
        <w:t>rektor@adm.pcz.czest.pl</w:t>
      </w:r>
      <w:r w:rsidRPr="00A27089">
        <w:t>.</w:t>
      </w:r>
    </w:p>
    <w:p w14:paraId="6DDBA55F" w14:textId="32A39DD6" w:rsidR="00DC2E61" w:rsidRPr="00A27089" w:rsidRDefault="00DC2E61" w:rsidP="00D75E80">
      <w:pPr>
        <w:numPr>
          <w:ilvl w:val="0"/>
          <w:numId w:val="23"/>
        </w:numPr>
        <w:spacing w:line="276" w:lineRule="auto"/>
        <w:contextualSpacing/>
        <w:jc w:val="both"/>
      </w:pPr>
      <w:r w:rsidRPr="00A27089">
        <w:t>Administrator danych osobowych wyznaczył Inspektora Ochrony Danych, z którym można się kontaktować pod numerem telefonu</w:t>
      </w:r>
      <w:r w:rsidR="00506C30" w:rsidRPr="00A27089">
        <w:t>:</w:t>
      </w:r>
      <w:r w:rsidRPr="00A27089">
        <w:t xml:space="preserve"> 34 3250471 lub adresem e-mail: </w:t>
      </w:r>
      <w:hyperlink r:id="rId9" w:history="1">
        <w:r w:rsidRPr="00A27089">
          <w:rPr>
            <w:i/>
          </w:rPr>
          <w:t>iodo@pcz.pl</w:t>
        </w:r>
      </w:hyperlink>
      <w:r w:rsidRPr="00A27089">
        <w:t>.</w:t>
      </w:r>
    </w:p>
    <w:p w14:paraId="1E6420D4" w14:textId="4C812020" w:rsidR="00DC2E61" w:rsidRPr="00A27089" w:rsidRDefault="00DC2E61" w:rsidP="00D75E80">
      <w:pPr>
        <w:numPr>
          <w:ilvl w:val="0"/>
          <w:numId w:val="23"/>
        </w:numPr>
        <w:spacing w:line="276" w:lineRule="auto"/>
        <w:contextualSpacing/>
        <w:jc w:val="both"/>
      </w:pPr>
      <w:r w:rsidRPr="00A27089">
        <w:t xml:space="preserve">Celem przetwarzania danych osobowych jest zarejestrowanie przebiegu egzaminu </w:t>
      </w:r>
      <w:r w:rsidR="008D5029" w:rsidRPr="00A27089">
        <w:br/>
      </w:r>
      <w:r w:rsidRPr="00A27089">
        <w:t>w postaci nagrania umożliwiającego weryfikację prawidłowości przeprowadzenia egzaminu.</w:t>
      </w:r>
    </w:p>
    <w:p w14:paraId="024C2D7A" w14:textId="497A6F16" w:rsidR="00DC2E61" w:rsidRPr="00A27089" w:rsidRDefault="00DC2E61" w:rsidP="00D75E80">
      <w:pPr>
        <w:numPr>
          <w:ilvl w:val="0"/>
          <w:numId w:val="23"/>
        </w:numPr>
        <w:spacing w:line="276" w:lineRule="auto"/>
        <w:ind w:left="709"/>
        <w:contextualSpacing/>
        <w:jc w:val="both"/>
      </w:pPr>
      <w:r w:rsidRPr="00A27089">
        <w:t>Podstawę prawną przetwarzania danych osobowych zarejestrowanych w trakcie egzaminu jest art. 76a ust. 1 ustawy z dnia 20 lipca 2018 r. – Prawo o szkolnictwie wy</w:t>
      </w:r>
      <w:r w:rsidR="00506C30" w:rsidRPr="00A27089">
        <w:t>ższym i nauce (</w:t>
      </w:r>
      <w:proofErr w:type="spellStart"/>
      <w:r w:rsidR="00506C30" w:rsidRPr="00A27089">
        <w:t>t.j</w:t>
      </w:r>
      <w:proofErr w:type="spellEnd"/>
      <w:r w:rsidR="00506C30" w:rsidRPr="00A27089">
        <w:t>. Dz.U 2020 roku</w:t>
      </w:r>
      <w:r w:rsidRPr="00A27089">
        <w:t xml:space="preserve"> poz. 85, z </w:t>
      </w:r>
      <w:proofErr w:type="spellStart"/>
      <w:r w:rsidRPr="00A27089">
        <w:t>późn</w:t>
      </w:r>
      <w:proofErr w:type="spellEnd"/>
      <w:r w:rsidRPr="00A27089">
        <w:t>. zm.)</w:t>
      </w:r>
      <w:r w:rsidR="00506C30" w:rsidRPr="00A27089">
        <w:t>,</w:t>
      </w:r>
      <w:r w:rsidRPr="00A27089">
        <w:t xml:space="preserve"> w </w:t>
      </w:r>
      <w:r w:rsidR="008D5029" w:rsidRPr="00A27089">
        <w:t xml:space="preserve">związku z art. 6 ust. 1 lit. e </w:t>
      </w:r>
      <w:r w:rsidRPr="00A27089">
        <w:t>Rozporządzenia Parlamentu Europejskiego i Rady (UE) nr 2016/679 z dnia 27.04.2016 r. w sprawie ochrony osób fizycznych w związku z przetwarzaniem danych osobowych i w sprawie swobodnego przepływu takich danych oraz uchwalenia dy</w:t>
      </w:r>
      <w:r w:rsidR="00506C30" w:rsidRPr="00A27089">
        <w:t>rektywy 95/46/WE, zwanego dalej</w:t>
      </w:r>
      <w:r w:rsidRPr="00A27089">
        <w:t xml:space="preserve"> RODO.</w:t>
      </w:r>
    </w:p>
    <w:p w14:paraId="3F79473C" w14:textId="10A69104" w:rsidR="00DC2E61" w:rsidRPr="00A27089" w:rsidRDefault="00DC2E61" w:rsidP="00D75E80">
      <w:pPr>
        <w:numPr>
          <w:ilvl w:val="0"/>
          <w:numId w:val="23"/>
        </w:numPr>
        <w:spacing w:line="276" w:lineRule="auto"/>
        <w:ind w:left="709"/>
        <w:contextualSpacing/>
        <w:jc w:val="both"/>
      </w:pPr>
      <w:r w:rsidRPr="00A27089">
        <w:lastRenderedPageBreak/>
        <w:t xml:space="preserve">Dane osobowe utrwalone na nagraniu z przebiegu egzaminu będą przechowywane przez okres </w:t>
      </w:r>
      <w:r w:rsidR="001D20DA">
        <w:t>14</w:t>
      </w:r>
      <w:r w:rsidRPr="00A27089">
        <w:t xml:space="preserve"> dni od dnia zakończenia egzaminu.</w:t>
      </w:r>
    </w:p>
    <w:p w14:paraId="2AAE9F31" w14:textId="4335697B" w:rsidR="00DC2E61" w:rsidRPr="00A27089" w:rsidRDefault="00DC2E61" w:rsidP="00D75E80">
      <w:pPr>
        <w:numPr>
          <w:ilvl w:val="0"/>
          <w:numId w:val="23"/>
        </w:numPr>
        <w:spacing w:line="276" w:lineRule="auto"/>
        <w:ind w:left="709"/>
        <w:contextualSpacing/>
        <w:jc w:val="both"/>
      </w:pPr>
      <w:r w:rsidRPr="00A27089">
        <w:t>Przetwarzanie danych osobowych jest niezbędne do realizacji obowiązku prawnego nałożonego na Uczelnię, przy realizacji egzaminu z wykorzystaniem systemu teleinformatycznego.</w:t>
      </w:r>
    </w:p>
    <w:p w14:paraId="081DF5D8" w14:textId="36B8BF89" w:rsidR="00DC2E61" w:rsidRPr="00A27089" w:rsidRDefault="00DC2E61" w:rsidP="00D75E80">
      <w:pPr>
        <w:numPr>
          <w:ilvl w:val="0"/>
          <w:numId w:val="23"/>
        </w:numPr>
        <w:spacing w:line="276" w:lineRule="auto"/>
        <w:contextualSpacing/>
        <w:jc w:val="both"/>
      </w:pPr>
      <w:r w:rsidRPr="00A27089">
        <w:t>Dane osobowe mogą być udostępnione podmiotom, co do któ</w:t>
      </w:r>
      <w:r w:rsidR="00E2124B" w:rsidRPr="00A27089">
        <w:t xml:space="preserve">rych obowiązek ich przekazania </w:t>
      </w:r>
      <w:r w:rsidRPr="00A27089">
        <w:t xml:space="preserve">wynika z przepisów prawa. </w:t>
      </w:r>
    </w:p>
    <w:p w14:paraId="006D072F" w14:textId="77777777" w:rsidR="00DC2E61" w:rsidRPr="00A27089" w:rsidRDefault="00DC2E61" w:rsidP="00D75E80">
      <w:pPr>
        <w:numPr>
          <w:ilvl w:val="0"/>
          <w:numId w:val="23"/>
        </w:numPr>
        <w:spacing w:line="276" w:lineRule="auto"/>
        <w:contextualSpacing/>
        <w:jc w:val="both"/>
      </w:pPr>
      <w:r w:rsidRPr="00A27089">
        <w:t xml:space="preserve">Administrator nie planuje przekazać danych osobowych do państwa trzeciego lub organizacji międzynarodowej. </w:t>
      </w:r>
    </w:p>
    <w:p w14:paraId="71B953E3" w14:textId="142DABC5" w:rsidR="00DC2E61" w:rsidRPr="00A27089" w:rsidRDefault="00DC2E61" w:rsidP="00D75E80">
      <w:pPr>
        <w:pStyle w:val="Akapitzlist"/>
        <w:numPr>
          <w:ilvl w:val="0"/>
          <w:numId w:val="23"/>
        </w:numPr>
        <w:spacing w:line="276" w:lineRule="auto"/>
        <w:jc w:val="both"/>
      </w:pPr>
      <w:r w:rsidRPr="00A27089">
        <w:t>Posiada Pani/Pan prawo do żądania od Administratora dostępu do swoich danych, sprostowania, sprzeciwu oraz do ograniczenia przetwarzania danych</w:t>
      </w:r>
      <w:r w:rsidR="008D5029" w:rsidRPr="00A27089">
        <w:t xml:space="preserve"> </w:t>
      </w:r>
      <w:r w:rsidRPr="00A27089">
        <w:t xml:space="preserve">w przypadkach </w:t>
      </w:r>
      <w:r w:rsidR="008D5029" w:rsidRPr="00A27089">
        <w:br/>
      </w:r>
      <w:r w:rsidRPr="00A27089">
        <w:t xml:space="preserve">i na warunkach określonych w RODO. </w:t>
      </w:r>
    </w:p>
    <w:p w14:paraId="6DD4260C" w14:textId="77777777" w:rsidR="00DC2E61" w:rsidRPr="00A27089" w:rsidRDefault="00DC2E61" w:rsidP="00D75E80">
      <w:pPr>
        <w:pStyle w:val="Akapitzlist"/>
        <w:numPr>
          <w:ilvl w:val="0"/>
          <w:numId w:val="23"/>
        </w:numPr>
        <w:spacing w:line="276" w:lineRule="auto"/>
        <w:jc w:val="both"/>
      </w:pPr>
      <w:r w:rsidRPr="00A27089">
        <w:t>Pani/Pana dane osobowe nie będą podlegały zautomatyzowanym procesom podejmowania decyzji, w tym profilowaniu.</w:t>
      </w:r>
    </w:p>
    <w:p w14:paraId="7EC48607" w14:textId="77777777" w:rsidR="00DC2E61" w:rsidRPr="00A27089" w:rsidRDefault="00DC2E61" w:rsidP="00D75E80">
      <w:pPr>
        <w:pStyle w:val="Akapitzlist"/>
        <w:numPr>
          <w:ilvl w:val="0"/>
          <w:numId w:val="23"/>
        </w:numPr>
        <w:spacing w:line="276" w:lineRule="auto"/>
        <w:jc w:val="both"/>
      </w:pPr>
      <w:r w:rsidRPr="00A27089">
        <w:t>W odniesieniu do danych osobowych przetwarzanych na podstawie zgody, przysługuje Pani/Panu prawo do cofnięcia zgody na przetwarzanie danych osobowych i usunięcia danych na warunkach określonych w RODO. Cofnięcie zgody nie ma wpływu na zgodność z prawem przetwarzania, którego dokonano na podstawie zgody przed jej cofnięciem.</w:t>
      </w:r>
    </w:p>
    <w:p w14:paraId="48D04831" w14:textId="0E2160F6" w:rsidR="00CA5ADF" w:rsidRPr="00A27089" w:rsidRDefault="00DC2E61" w:rsidP="00E2124B">
      <w:pPr>
        <w:pStyle w:val="Akapitzlist"/>
        <w:numPr>
          <w:ilvl w:val="0"/>
          <w:numId w:val="23"/>
        </w:numPr>
        <w:spacing w:line="276" w:lineRule="auto"/>
        <w:jc w:val="both"/>
      </w:pPr>
      <w:r w:rsidRPr="00A27089">
        <w:t>W przypadku uznania, że dane osobowe przetwarzane są z naruszeniem przepisów prawa, ma Pani/Pan prawo wniesienia skargi do Prezesa Ur</w:t>
      </w:r>
      <w:r w:rsidR="00E2124B" w:rsidRPr="00A27089">
        <w:t>zędu Ochrony Danych Osobowych.</w:t>
      </w:r>
    </w:p>
    <w:sectPr w:rsidR="00CA5ADF" w:rsidRPr="00A27089" w:rsidSect="004D4DB1">
      <w:pgSz w:w="11906" w:h="16838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2DCF" w14:textId="77777777" w:rsidR="00E4419E" w:rsidRDefault="00E4419E" w:rsidP="00F2171C">
      <w:r>
        <w:separator/>
      </w:r>
    </w:p>
  </w:endnote>
  <w:endnote w:type="continuationSeparator" w:id="0">
    <w:p w14:paraId="169061C0" w14:textId="77777777" w:rsidR="00E4419E" w:rsidRDefault="00E4419E" w:rsidP="00F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113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14BEBA" w14:textId="034449A3" w:rsidR="00D75E80" w:rsidRPr="00D75E80" w:rsidRDefault="00D75E80" w:rsidP="00D75E80">
        <w:pPr>
          <w:pStyle w:val="Stopka"/>
          <w:jc w:val="center"/>
          <w:rPr>
            <w:sz w:val="20"/>
            <w:szCs w:val="20"/>
          </w:rPr>
        </w:pPr>
        <w:r w:rsidRPr="00D75E80">
          <w:rPr>
            <w:sz w:val="20"/>
            <w:szCs w:val="20"/>
          </w:rPr>
          <w:fldChar w:fldCharType="begin"/>
        </w:r>
        <w:r w:rsidRPr="00D75E80">
          <w:rPr>
            <w:sz w:val="20"/>
            <w:szCs w:val="20"/>
          </w:rPr>
          <w:instrText>PAGE   \* MERGEFORMAT</w:instrText>
        </w:r>
        <w:r w:rsidRPr="00D75E80">
          <w:rPr>
            <w:sz w:val="20"/>
            <w:szCs w:val="20"/>
          </w:rPr>
          <w:fldChar w:fldCharType="separate"/>
        </w:r>
        <w:r w:rsidR="002A2A80">
          <w:rPr>
            <w:noProof/>
            <w:sz w:val="20"/>
            <w:szCs w:val="20"/>
          </w:rPr>
          <w:t>2</w:t>
        </w:r>
        <w:r w:rsidRPr="00D75E8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89BA" w14:textId="77777777" w:rsidR="00E4419E" w:rsidRDefault="00E4419E" w:rsidP="00F2171C">
      <w:r>
        <w:separator/>
      </w:r>
    </w:p>
  </w:footnote>
  <w:footnote w:type="continuationSeparator" w:id="0">
    <w:p w14:paraId="78539B42" w14:textId="77777777" w:rsidR="00E4419E" w:rsidRDefault="00E4419E" w:rsidP="00F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2AD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85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978"/>
    <w:multiLevelType w:val="hybridMultilevel"/>
    <w:tmpl w:val="DD045AE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D79"/>
    <w:multiLevelType w:val="hybridMultilevel"/>
    <w:tmpl w:val="8E24A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625"/>
    <w:multiLevelType w:val="hybridMultilevel"/>
    <w:tmpl w:val="D8F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F23"/>
    <w:multiLevelType w:val="hybridMultilevel"/>
    <w:tmpl w:val="69B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4FEC"/>
    <w:multiLevelType w:val="hybridMultilevel"/>
    <w:tmpl w:val="C88A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A14"/>
    <w:multiLevelType w:val="hybridMultilevel"/>
    <w:tmpl w:val="ACE0B3E2"/>
    <w:lvl w:ilvl="0" w:tplc="72D4C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BC2EA7"/>
    <w:multiLevelType w:val="hybridMultilevel"/>
    <w:tmpl w:val="D8B4349E"/>
    <w:lvl w:ilvl="0" w:tplc="497A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373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499"/>
    <w:multiLevelType w:val="multilevel"/>
    <w:tmpl w:val="B6B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3235"/>
    <w:multiLevelType w:val="hybridMultilevel"/>
    <w:tmpl w:val="BD4C8670"/>
    <w:lvl w:ilvl="0" w:tplc="4A6A3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B08F4"/>
    <w:multiLevelType w:val="hybridMultilevel"/>
    <w:tmpl w:val="29E6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4E7A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0F48"/>
    <w:multiLevelType w:val="multilevel"/>
    <w:tmpl w:val="C8A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F030C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F5B6B"/>
    <w:multiLevelType w:val="hybridMultilevel"/>
    <w:tmpl w:val="B77E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43045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918A1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2619"/>
    <w:multiLevelType w:val="hybridMultilevel"/>
    <w:tmpl w:val="BAE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D2C06"/>
    <w:multiLevelType w:val="multilevel"/>
    <w:tmpl w:val="45F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85A3F"/>
    <w:multiLevelType w:val="hybridMultilevel"/>
    <w:tmpl w:val="2906218A"/>
    <w:lvl w:ilvl="0" w:tplc="6C38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10B62"/>
    <w:multiLevelType w:val="hybridMultilevel"/>
    <w:tmpl w:val="DC8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7177"/>
    <w:multiLevelType w:val="hybridMultilevel"/>
    <w:tmpl w:val="5CC8ECC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D30F15"/>
    <w:multiLevelType w:val="hybridMultilevel"/>
    <w:tmpl w:val="8052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73FF"/>
    <w:multiLevelType w:val="hybridMultilevel"/>
    <w:tmpl w:val="8346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20"/>
  </w:num>
  <w:num w:numId="6">
    <w:abstractNumId w:val="0"/>
  </w:num>
  <w:num w:numId="7">
    <w:abstractNumId w:val="4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6"/>
  </w:num>
  <w:num w:numId="13">
    <w:abstractNumId w:val="1"/>
  </w:num>
  <w:num w:numId="14">
    <w:abstractNumId w:val="17"/>
  </w:num>
  <w:num w:numId="15">
    <w:abstractNumId w:val="23"/>
  </w:num>
  <w:num w:numId="16">
    <w:abstractNumId w:val="22"/>
  </w:num>
  <w:num w:numId="17">
    <w:abstractNumId w:val="14"/>
  </w:num>
  <w:num w:numId="18">
    <w:abstractNumId w:val="24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18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2"/>
    <w:rsid w:val="00000E50"/>
    <w:rsid w:val="000039BC"/>
    <w:rsid w:val="00011303"/>
    <w:rsid w:val="000203A3"/>
    <w:rsid w:val="00026BEC"/>
    <w:rsid w:val="000324E7"/>
    <w:rsid w:val="00032ABD"/>
    <w:rsid w:val="00032BBB"/>
    <w:rsid w:val="00033DAA"/>
    <w:rsid w:val="00035405"/>
    <w:rsid w:val="000513A0"/>
    <w:rsid w:val="0005247C"/>
    <w:rsid w:val="000614AD"/>
    <w:rsid w:val="000710F4"/>
    <w:rsid w:val="00071669"/>
    <w:rsid w:val="000740BF"/>
    <w:rsid w:val="00085FE1"/>
    <w:rsid w:val="000A1629"/>
    <w:rsid w:val="000A2AB6"/>
    <w:rsid w:val="000A3394"/>
    <w:rsid w:val="000B3BF3"/>
    <w:rsid w:val="000D458A"/>
    <w:rsid w:val="000D48CB"/>
    <w:rsid w:val="000E1AE4"/>
    <w:rsid w:val="001019B8"/>
    <w:rsid w:val="001043C2"/>
    <w:rsid w:val="001061BC"/>
    <w:rsid w:val="0011660B"/>
    <w:rsid w:val="00120C26"/>
    <w:rsid w:val="0012154D"/>
    <w:rsid w:val="00132445"/>
    <w:rsid w:val="0013686E"/>
    <w:rsid w:val="00166E13"/>
    <w:rsid w:val="00184AD0"/>
    <w:rsid w:val="00192448"/>
    <w:rsid w:val="001C37E8"/>
    <w:rsid w:val="001C4CF4"/>
    <w:rsid w:val="001D20DA"/>
    <w:rsid w:val="001E7803"/>
    <w:rsid w:val="001E7D44"/>
    <w:rsid w:val="00212992"/>
    <w:rsid w:val="00213EFE"/>
    <w:rsid w:val="00217DED"/>
    <w:rsid w:val="0022125F"/>
    <w:rsid w:val="00226CDC"/>
    <w:rsid w:val="00250BAF"/>
    <w:rsid w:val="00254A69"/>
    <w:rsid w:val="00256B73"/>
    <w:rsid w:val="002608B2"/>
    <w:rsid w:val="00277036"/>
    <w:rsid w:val="00284E91"/>
    <w:rsid w:val="002A2A80"/>
    <w:rsid w:val="002B6D59"/>
    <w:rsid w:val="002C31A9"/>
    <w:rsid w:val="002C457C"/>
    <w:rsid w:val="002E0503"/>
    <w:rsid w:val="002F0D7C"/>
    <w:rsid w:val="0030186B"/>
    <w:rsid w:val="00305030"/>
    <w:rsid w:val="003646C7"/>
    <w:rsid w:val="00373C80"/>
    <w:rsid w:val="00375049"/>
    <w:rsid w:val="0038752E"/>
    <w:rsid w:val="00397B4E"/>
    <w:rsid w:val="003A0A4B"/>
    <w:rsid w:val="003B4775"/>
    <w:rsid w:val="003B5A22"/>
    <w:rsid w:val="003D4E73"/>
    <w:rsid w:val="003F13F3"/>
    <w:rsid w:val="004138AC"/>
    <w:rsid w:val="0041755E"/>
    <w:rsid w:val="00423BC1"/>
    <w:rsid w:val="00424054"/>
    <w:rsid w:val="004319FA"/>
    <w:rsid w:val="00454BFE"/>
    <w:rsid w:val="00455D58"/>
    <w:rsid w:val="00480CC9"/>
    <w:rsid w:val="004A295C"/>
    <w:rsid w:val="004B4246"/>
    <w:rsid w:val="004B664F"/>
    <w:rsid w:val="004C15DD"/>
    <w:rsid w:val="004D4DB1"/>
    <w:rsid w:val="004D4F8A"/>
    <w:rsid w:val="004D6EA0"/>
    <w:rsid w:val="004F2E10"/>
    <w:rsid w:val="00501258"/>
    <w:rsid w:val="00504C1E"/>
    <w:rsid w:val="00506C30"/>
    <w:rsid w:val="005073B8"/>
    <w:rsid w:val="005159DF"/>
    <w:rsid w:val="005210AD"/>
    <w:rsid w:val="0052509E"/>
    <w:rsid w:val="00540BEF"/>
    <w:rsid w:val="00545AB2"/>
    <w:rsid w:val="00550AA9"/>
    <w:rsid w:val="005623D2"/>
    <w:rsid w:val="00563D20"/>
    <w:rsid w:val="0057226C"/>
    <w:rsid w:val="00597D22"/>
    <w:rsid w:val="005B2606"/>
    <w:rsid w:val="005C0E06"/>
    <w:rsid w:val="005E164D"/>
    <w:rsid w:val="005E7B7F"/>
    <w:rsid w:val="005F728D"/>
    <w:rsid w:val="005F7EE6"/>
    <w:rsid w:val="0061707F"/>
    <w:rsid w:val="0062253E"/>
    <w:rsid w:val="00632C32"/>
    <w:rsid w:val="00670D5C"/>
    <w:rsid w:val="00696E18"/>
    <w:rsid w:val="006A44FB"/>
    <w:rsid w:val="006A5F7D"/>
    <w:rsid w:val="006B629C"/>
    <w:rsid w:val="006C5E6D"/>
    <w:rsid w:val="006E7592"/>
    <w:rsid w:val="006E75E6"/>
    <w:rsid w:val="006F598A"/>
    <w:rsid w:val="006F612A"/>
    <w:rsid w:val="00701FB5"/>
    <w:rsid w:val="00703642"/>
    <w:rsid w:val="00703673"/>
    <w:rsid w:val="00704ADF"/>
    <w:rsid w:val="007156E1"/>
    <w:rsid w:val="00721BF5"/>
    <w:rsid w:val="00733484"/>
    <w:rsid w:val="007462DD"/>
    <w:rsid w:val="00765C25"/>
    <w:rsid w:val="00771E37"/>
    <w:rsid w:val="00786C43"/>
    <w:rsid w:val="00787478"/>
    <w:rsid w:val="00795E93"/>
    <w:rsid w:val="007A45C7"/>
    <w:rsid w:val="007A6F43"/>
    <w:rsid w:val="007B009D"/>
    <w:rsid w:val="007B0CFD"/>
    <w:rsid w:val="007E2E62"/>
    <w:rsid w:val="007E63D9"/>
    <w:rsid w:val="0080091C"/>
    <w:rsid w:val="00802504"/>
    <w:rsid w:val="00805DC7"/>
    <w:rsid w:val="00814E86"/>
    <w:rsid w:val="00816626"/>
    <w:rsid w:val="00823C57"/>
    <w:rsid w:val="00836780"/>
    <w:rsid w:val="008416C4"/>
    <w:rsid w:val="008512F4"/>
    <w:rsid w:val="00853169"/>
    <w:rsid w:val="00875BDD"/>
    <w:rsid w:val="00877B11"/>
    <w:rsid w:val="008803B9"/>
    <w:rsid w:val="00883201"/>
    <w:rsid w:val="00886E68"/>
    <w:rsid w:val="008925E2"/>
    <w:rsid w:val="008977ED"/>
    <w:rsid w:val="008A3078"/>
    <w:rsid w:val="008B573C"/>
    <w:rsid w:val="008D5029"/>
    <w:rsid w:val="0090606C"/>
    <w:rsid w:val="00917A06"/>
    <w:rsid w:val="009203B5"/>
    <w:rsid w:val="00966A7E"/>
    <w:rsid w:val="009758C3"/>
    <w:rsid w:val="00993ED4"/>
    <w:rsid w:val="009A1EDE"/>
    <w:rsid w:val="009A557D"/>
    <w:rsid w:val="009B138A"/>
    <w:rsid w:val="009B6BC3"/>
    <w:rsid w:val="009E0D00"/>
    <w:rsid w:val="009E3706"/>
    <w:rsid w:val="009F7E4F"/>
    <w:rsid w:val="00A0627B"/>
    <w:rsid w:val="00A23564"/>
    <w:rsid w:val="00A27089"/>
    <w:rsid w:val="00A32AC0"/>
    <w:rsid w:val="00A4752B"/>
    <w:rsid w:val="00A54193"/>
    <w:rsid w:val="00A550A0"/>
    <w:rsid w:val="00A91275"/>
    <w:rsid w:val="00A92BAF"/>
    <w:rsid w:val="00A92D37"/>
    <w:rsid w:val="00A9370B"/>
    <w:rsid w:val="00AA3388"/>
    <w:rsid w:val="00AC11C1"/>
    <w:rsid w:val="00AC7D8D"/>
    <w:rsid w:val="00AD6839"/>
    <w:rsid w:val="00AE3269"/>
    <w:rsid w:val="00AE4440"/>
    <w:rsid w:val="00AE5422"/>
    <w:rsid w:val="00B14758"/>
    <w:rsid w:val="00B201B2"/>
    <w:rsid w:val="00B254D9"/>
    <w:rsid w:val="00B41A10"/>
    <w:rsid w:val="00B423FF"/>
    <w:rsid w:val="00B43A13"/>
    <w:rsid w:val="00B54E5C"/>
    <w:rsid w:val="00B63E22"/>
    <w:rsid w:val="00B670D9"/>
    <w:rsid w:val="00B70C9A"/>
    <w:rsid w:val="00B72BB9"/>
    <w:rsid w:val="00B944DC"/>
    <w:rsid w:val="00BE5AE9"/>
    <w:rsid w:val="00BE6220"/>
    <w:rsid w:val="00BE6B5F"/>
    <w:rsid w:val="00BF6E79"/>
    <w:rsid w:val="00C07E60"/>
    <w:rsid w:val="00C11B2E"/>
    <w:rsid w:val="00C11E60"/>
    <w:rsid w:val="00C22316"/>
    <w:rsid w:val="00C226F1"/>
    <w:rsid w:val="00C328D8"/>
    <w:rsid w:val="00C57EBB"/>
    <w:rsid w:val="00C93194"/>
    <w:rsid w:val="00C95985"/>
    <w:rsid w:val="00CA5ADF"/>
    <w:rsid w:val="00CB14EE"/>
    <w:rsid w:val="00CB5CBF"/>
    <w:rsid w:val="00CB6DD6"/>
    <w:rsid w:val="00CD144C"/>
    <w:rsid w:val="00CF46F4"/>
    <w:rsid w:val="00D050B4"/>
    <w:rsid w:val="00D054F6"/>
    <w:rsid w:val="00D06544"/>
    <w:rsid w:val="00D23137"/>
    <w:rsid w:val="00D36DC0"/>
    <w:rsid w:val="00D55167"/>
    <w:rsid w:val="00D73D29"/>
    <w:rsid w:val="00D75E80"/>
    <w:rsid w:val="00D9285D"/>
    <w:rsid w:val="00DA0C96"/>
    <w:rsid w:val="00DA0F59"/>
    <w:rsid w:val="00DC2E61"/>
    <w:rsid w:val="00DE3231"/>
    <w:rsid w:val="00DE6587"/>
    <w:rsid w:val="00DE79A4"/>
    <w:rsid w:val="00DF208E"/>
    <w:rsid w:val="00DF5638"/>
    <w:rsid w:val="00DF72D3"/>
    <w:rsid w:val="00E011F9"/>
    <w:rsid w:val="00E01FDC"/>
    <w:rsid w:val="00E2124B"/>
    <w:rsid w:val="00E33CC6"/>
    <w:rsid w:val="00E360D1"/>
    <w:rsid w:val="00E42C90"/>
    <w:rsid w:val="00E4419E"/>
    <w:rsid w:val="00E44770"/>
    <w:rsid w:val="00E701C0"/>
    <w:rsid w:val="00E714C3"/>
    <w:rsid w:val="00E74136"/>
    <w:rsid w:val="00E741BE"/>
    <w:rsid w:val="00E75089"/>
    <w:rsid w:val="00E752DF"/>
    <w:rsid w:val="00E8609B"/>
    <w:rsid w:val="00E91A69"/>
    <w:rsid w:val="00E95D8E"/>
    <w:rsid w:val="00EB00F1"/>
    <w:rsid w:val="00EB45DE"/>
    <w:rsid w:val="00EB53D7"/>
    <w:rsid w:val="00EB6E63"/>
    <w:rsid w:val="00EC5061"/>
    <w:rsid w:val="00EC7D1C"/>
    <w:rsid w:val="00ED1CAB"/>
    <w:rsid w:val="00ED1E10"/>
    <w:rsid w:val="00ED34AE"/>
    <w:rsid w:val="00EF0951"/>
    <w:rsid w:val="00F120B8"/>
    <w:rsid w:val="00F17E3D"/>
    <w:rsid w:val="00F2171C"/>
    <w:rsid w:val="00F34061"/>
    <w:rsid w:val="00F41252"/>
    <w:rsid w:val="00F617BF"/>
    <w:rsid w:val="00F61F04"/>
    <w:rsid w:val="00F62A57"/>
    <w:rsid w:val="00F71CBA"/>
    <w:rsid w:val="00F94566"/>
    <w:rsid w:val="00FB0686"/>
    <w:rsid w:val="00FD10BF"/>
    <w:rsid w:val="00FE4AF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A34"/>
  <w15:chartTrackingRefBased/>
  <w15:docId w15:val="{2F17D4C1-E34A-4CB9-B4AF-9D5C0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0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5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3CB5-A1FE-4673-B0B6-44F17FFE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cp:lastPrinted>2020-06-04T11:16:00Z</cp:lastPrinted>
  <dcterms:created xsi:type="dcterms:W3CDTF">2020-06-04T06:01:00Z</dcterms:created>
  <dcterms:modified xsi:type="dcterms:W3CDTF">2020-06-04T12:51:00Z</dcterms:modified>
</cp:coreProperties>
</file>