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4282" w14:textId="77777777" w:rsidR="002C2FCA" w:rsidRDefault="002C2FCA" w:rsidP="002C2FCA">
      <w:pPr>
        <w:pStyle w:val="Bezodstpw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9EECC78" w14:textId="77777777" w:rsidR="00C33436" w:rsidRDefault="00C33436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5927122D" w14:textId="77777777" w:rsidR="00C33436" w:rsidRDefault="00C33436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4AF1287B" w14:textId="77777777" w:rsidR="00A30A9A" w:rsidRDefault="00A30A9A" w:rsidP="00206C46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EA4FD9">
        <w:rPr>
          <w:rFonts w:ascii="Times New Roman" w:hAnsi="Times New Roman" w:cs="Times New Roman"/>
          <w:b/>
          <w:lang w:val="pl-PL"/>
        </w:rPr>
        <w:t>UMOWA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EA4FD9">
        <w:rPr>
          <w:rFonts w:ascii="Times New Roman" w:hAnsi="Times New Roman" w:cs="Times New Roman"/>
          <w:b/>
          <w:lang w:val="pl-PL"/>
        </w:rPr>
        <w:t xml:space="preserve"> NAJMU</w:t>
      </w:r>
    </w:p>
    <w:p w14:paraId="20AAD240" w14:textId="77777777" w:rsidR="00C0613E" w:rsidRPr="00EA4FD9" w:rsidRDefault="00C0613E" w:rsidP="00A30A9A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</w:p>
    <w:p w14:paraId="54509360" w14:textId="77777777" w:rsidR="00A30A9A" w:rsidRDefault="00A30A9A" w:rsidP="00A30A9A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3232B792" w14:textId="77777777" w:rsidR="00A30A9A" w:rsidRDefault="00A30A9A" w:rsidP="00A30A9A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5EB932E1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Zawarta w dniu ……………  roku w Częstochowie pomiędzy:</w:t>
      </w:r>
    </w:p>
    <w:p w14:paraId="01E1CF96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4EE56BE8" w14:textId="77777777" w:rsidR="00A30A9A" w:rsidRPr="00317CE1" w:rsidRDefault="00A30A9A" w:rsidP="00317CE1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b/>
          <w:lang w:val="pl-PL"/>
        </w:rPr>
        <w:t>Politechniką Częstochowską w Częstochowie,</w:t>
      </w:r>
      <w:r w:rsidRPr="00317CE1">
        <w:rPr>
          <w:rFonts w:ascii="Arial" w:hAnsi="Arial" w:cs="Arial"/>
          <w:lang w:val="pl-PL"/>
        </w:rPr>
        <w:t xml:space="preserve"> ul. Dąbrowskiego 69, 42-200 Częstochowa reprezentowaną przez:</w:t>
      </w:r>
    </w:p>
    <w:p w14:paraId="526988E3" w14:textId="77777777" w:rsidR="00A30A9A" w:rsidRPr="00317CE1" w:rsidRDefault="00A30A9A" w:rsidP="00317CE1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Kanclerza – …………………………………………………………….</w:t>
      </w:r>
    </w:p>
    <w:p w14:paraId="35B542A2" w14:textId="77777777" w:rsidR="00A30A9A" w:rsidRPr="00317CE1" w:rsidRDefault="00A30A9A" w:rsidP="00317CE1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przy kontrasygnacie finansowej ……………………………………….</w:t>
      </w:r>
    </w:p>
    <w:p w14:paraId="05CA1659" w14:textId="77777777" w:rsidR="00A30A9A" w:rsidRPr="00317CE1" w:rsidRDefault="00A30A9A" w:rsidP="00317CE1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</w:p>
    <w:p w14:paraId="34C81179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lang w:val="pl-PL"/>
        </w:rPr>
        <w:t xml:space="preserve">zwaną w dalszej treści umowy </w:t>
      </w:r>
      <w:r w:rsidRPr="00317CE1">
        <w:rPr>
          <w:rFonts w:ascii="Arial" w:hAnsi="Arial" w:cs="Arial"/>
          <w:b/>
          <w:lang w:val="pl-PL"/>
        </w:rPr>
        <w:t>WYNAJMUJĄCYM</w:t>
      </w:r>
    </w:p>
    <w:p w14:paraId="7A53312F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6492DD4B" w14:textId="77777777" w:rsid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a……………………… </w:t>
      </w:r>
    </w:p>
    <w:p w14:paraId="714084F2" w14:textId="77777777" w:rsid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zamieszkałym……………………………………..</w:t>
      </w:r>
      <w:r w:rsidR="00317CE1">
        <w:rPr>
          <w:rFonts w:ascii="Arial" w:hAnsi="Arial" w:cs="Arial"/>
          <w:lang w:val="pl-PL"/>
        </w:rPr>
        <w:t>,</w:t>
      </w:r>
    </w:p>
    <w:p w14:paraId="53393E09" w14:textId="77777777" w:rsidR="00A30A9A" w:rsidRPr="00317CE1" w:rsidRDefault="00317CE1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pesel</w:t>
      </w:r>
      <w:r w:rsidR="00A30A9A" w:rsidRPr="00317CE1">
        <w:rPr>
          <w:rFonts w:ascii="Arial" w:hAnsi="Arial" w:cs="Arial"/>
          <w:lang w:val="pl-PL"/>
        </w:rPr>
        <w:t>………………</w:t>
      </w:r>
    </w:p>
    <w:p w14:paraId="560DBE81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………………………... zamieszkałym …………………………………….., </w:t>
      </w:r>
    </w:p>
    <w:p w14:paraId="68522F88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pesel ………………</w:t>
      </w:r>
    </w:p>
    <w:p w14:paraId="33F657FD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0C9A47C0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prowadzącym wspólnie działalność gospodarczą pod nazwą :</w:t>
      </w:r>
    </w:p>
    <w:p w14:paraId="15BF4521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……………………………………………………………………………………………………… NIP ………………………….</w:t>
      </w:r>
    </w:p>
    <w:p w14:paraId="65CBB530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REGON …………………….</w:t>
      </w:r>
    </w:p>
    <w:p w14:paraId="52F2E71A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reprezentowaną przez:</w:t>
      </w:r>
    </w:p>
    <w:p w14:paraId="4B98A32A" w14:textId="77777777" w:rsidR="00A30A9A" w:rsidRPr="00317CE1" w:rsidRDefault="00A30A9A" w:rsidP="00A30A9A">
      <w:pPr>
        <w:pStyle w:val="Tekstpodstawowy"/>
        <w:numPr>
          <w:ilvl w:val="0"/>
          <w:numId w:val="11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……………………….</w:t>
      </w:r>
    </w:p>
    <w:p w14:paraId="39B8707A" w14:textId="77777777" w:rsidR="00A30A9A" w:rsidRPr="00317CE1" w:rsidRDefault="00A30A9A" w:rsidP="00A30A9A">
      <w:pPr>
        <w:pStyle w:val="Tekstpodstawowy"/>
        <w:numPr>
          <w:ilvl w:val="0"/>
          <w:numId w:val="11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……………………….</w:t>
      </w:r>
    </w:p>
    <w:p w14:paraId="73BFD993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i/>
          <w:color w:val="FF0000"/>
          <w:lang w:val="pl-PL"/>
        </w:rPr>
      </w:pPr>
      <w:r w:rsidRPr="00317CE1">
        <w:rPr>
          <w:rFonts w:ascii="Arial" w:hAnsi="Arial" w:cs="Arial"/>
          <w:color w:val="FF0000"/>
          <w:lang w:val="pl-PL"/>
        </w:rPr>
        <w:t>(</w:t>
      </w:r>
      <w:r w:rsidRPr="00317CE1">
        <w:rPr>
          <w:rFonts w:ascii="Arial" w:hAnsi="Arial" w:cs="Arial"/>
          <w:i/>
          <w:color w:val="FF0000"/>
          <w:lang w:val="pl-PL"/>
        </w:rPr>
        <w:t>dotyczy spółki cywilnej)</w:t>
      </w:r>
    </w:p>
    <w:p w14:paraId="220AD3C4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i/>
          <w:color w:val="FF0000"/>
          <w:lang w:val="pl-PL"/>
        </w:rPr>
      </w:pPr>
      <w:r w:rsidRPr="00317CE1">
        <w:rPr>
          <w:rFonts w:ascii="Arial" w:hAnsi="Arial" w:cs="Arial"/>
          <w:i/>
          <w:color w:val="FF0000"/>
          <w:lang w:val="pl-PL"/>
        </w:rPr>
        <w:t>lub:</w:t>
      </w:r>
    </w:p>
    <w:p w14:paraId="146AC752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……………………………………………………………………………………………………...</w:t>
      </w:r>
    </w:p>
    <w:p w14:paraId="5F6D4258" w14:textId="77777777" w:rsidR="00A30A9A" w:rsidRPr="00317CE1" w:rsidRDefault="00A30A9A" w:rsidP="00A30A9A">
      <w:pPr>
        <w:pStyle w:val="Tekstpodstawowy"/>
        <w:spacing w:before="0" w:after="0"/>
        <w:jc w:val="center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Nazwa firmy</w:t>
      </w:r>
    </w:p>
    <w:p w14:paraId="7D971497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Z siedzibą …………………………………………………………………………………………..</w:t>
      </w:r>
    </w:p>
    <w:p w14:paraId="27FDD0E7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NIP…………………………….</w:t>
      </w:r>
    </w:p>
    <w:p w14:paraId="4F44050F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REGON………………………..</w:t>
      </w:r>
    </w:p>
    <w:p w14:paraId="7F82F3CD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Zarejestrowaną w CEIDG/KRS Nr ……………………….</w:t>
      </w:r>
    </w:p>
    <w:p w14:paraId="5DCFFA21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reprezentowaną przez:</w:t>
      </w:r>
    </w:p>
    <w:p w14:paraId="0EBBAB2B" w14:textId="77777777" w:rsidR="00A30A9A" w:rsidRPr="00317CE1" w:rsidRDefault="00A30A9A" w:rsidP="00A30A9A">
      <w:pPr>
        <w:pStyle w:val="Tekstpodstawowy"/>
        <w:numPr>
          <w:ilvl w:val="0"/>
          <w:numId w:val="15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……………………….</w:t>
      </w:r>
    </w:p>
    <w:p w14:paraId="50A248AB" w14:textId="77777777" w:rsidR="00A30A9A" w:rsidRPr="00317CE1" w:rsidRDefault="00A30A9A" w:rsidP="00A30A9A">
      <w:pPr>
        <w:pStyle w:val="Tekstpodstawowy"/>
        <w:numPr>
          <w:ilvl w:val="0"/>
          <w:numId w:val="15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……………………….</w:t>
      </w:r>
    </w:p>
    <w:p w14:paraId="7CCA9CDD" w14:textId="77777777" w:rsidR="00A30A9A" w:rsidRPr="00317CE1" w:rsidRDefault="00A30A9A" w:rsidP="00A30A9A">
      <w:pPr>
        <w:pStyle w:val="Tekstpodstawowy"/>
        <w:spacing w:after="0"/>
        <w:jc w:val="both"/>
        <w:rPr>
          <w:rFonts w:ascii="Arial" w:hAnsi="Arial" w:cs="Arial"/>
          <w:i/>
          <w:color w:val="FF0000"/>
          <w:lang w:val="pl-PL"/>
        </w:rPr>
      </w:pPr>
      <w:r w:rsidRPr="00317CE1">
        <w:rPr>
          <w:rFonts w:ascii="Arial" w:hAnsi="Arial" w:cs="Arial"/>
          <w:i/>
          <w:color w:val="FF0000"/>
          <w:lang w:val="pl-PL"/>
        </w:rPr>
        <w:t>(dotyczy jednoosobowej działalności gospodarczej oraz podmiotów zobowiązanych do rejestracji w KRS zgodnie z art. 36 ustawy o Krajowym Rejestrze Sądowym)</w:t>
      </w:r>
    </w:p>
    <w:p w14:paraId="03F0B4D6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4456349B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lang w:val="pl-PL"/>
        </w:rPr>
        <w:t xml:space="preserve">zwanych w dalszej treści umowy </w:t>
      </w:r>
      <w:r w:rsidRPr="00317CE1">
        <w:rPr>
          <w:rFonts w:ascii="Arial" w:hAnsi="Arial" w:cs="Arial"/>
          <w:b/>
          <w:lang w:val="pl-PL"/>
        </w:rPr>
        <w:t>NAJEMCĄ</w:t>
      </w:r>
    </w:p>
    <w:p w14:paraId="3A2D075C" w14:textId="77777777" w:rsidR="00A30A9A" w:rsidRDefault="00A30A9A" w:rsidP="00A30A9A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14:paraId="6C802139" w14:textId="77777777" w:rsidR="00C0613E" w:rsidRDefault="00C0613E" w:rsidP="00A30A9A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14:paraId="0A876885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14:paraId="07C15D82" w14:textId="77777777" w:rsidR="00A30A9A" w:rsidRPr="00317CE1" w:rsidRDefault="00A30A9A" w:rsidP="00A30A9A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§1</w:t>
      </w:r>
    </w:p>
    <w:p w14:paraId="202CF7A1" w14:textId="77777777" w:rsidR="00A30A9A" w:rsidRPr="00317CE1" w:rsidRDefault="00A30A9A" w:rsidP="00A30A9A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</w:p>
    <w:p w14:paraId="7824A630" w14:textId="77777777" w:rsidR="00A30A9A" w:rsidRPr="00317CE1" w:rsidRDefault="00A30A9A" w:rsidP="00A30A9A">
      <w:pPr>
        <w:pStyle w:val="Tekstpodstawowy"/>
        <w:numPr>
          <w:ilvl w:val="0"/>
          <w:numId w:val="12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Przedmiotem  najmu jest wydzielona powierzchnia …… m² należąca do Wynajmującego, znajdująca się w budynku ………………………………….. Politechniki Częstochowskiej, w Częstochowie przy ul. …………………………………………………………………...</w:t>
      </w:r>
    </w:p>
    <w:p w14:paraId="31088350" w14:textId="77777777" w:rsidR="00A30A9A" w:rsidRPr="00317CE1" w:rsidRDefault="00A30A9A" w:rsidP="00A30A9A">
      <w:pPr>
        <w:pStyle w:val="Akapitzlist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Wynajmujący oświadcza, iż jest właścicielem lokalu, o którym mowa w § 1 pkt. 1 niniejszej umowy.</w:t>
      </w:r>
    </w:p>
    <w:p w14:paraId="2EA261EA" w14:textId="77777777" w:rsidR="00A30A9A" w:rsidRPr="00317CE1" w:rsidRDefault="00A30A9A" w:rsidP="00A30A9A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 2</w:t>
      </w:r>
    </w:p>
    <w:p w14:paraId="26931D49" w14:textId="77777777" w:rsidR="00A30A9A" w:rsidRPr="00317CE1" w:rsidRDefault="00A30A9A" w:rsidP="00A30A9A">
      <w:pPr>
        <w:pStyle w:val="Tekstpodstawowy"/>
        <w:spacing w:after="0"/>
        <w:rPr>
          <w:rFonts w:ascii="Arial" w:hAnsi="Arial" w:cs="Arial"/>
          <w:lang w:val="pl-PL"/>
        </w:rPr>
      </w:pPr>
    </w:p>
    <w:p w14:paraId="74D733BC" w14:textId="77777777" w:rsidR="00A30A9A" w:rsidRPr="00317CE1" w:rsidRDefault="00A30A9A" w:rsidP="00A30A9A">
      <w:pPr>
        <w:pStyle w:val="Compact"/>
        <w:numPr>
          <w:ilvl w:val="0"/>
          <w:numId w:val="13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oświadcza, iż zawiadomi w formie pisemnej Wynajmującego (w terminie 14 dni od zaistnienia zmiany) o każdorazowej zmianie danych dotyczących jego działalności a w szczególności: o zmianie siedziby działalności Najemcy lub o zmianie struktury organizacyjnej Najemcy. W przypadku nie powiadomienia Wynajmującego o zmianie danych wszelkie pisma kierowane do Najemcy przy wykorzystaniu danych otrzymanych od niego traktuje się jako mu doręczone.</w:t>
      </w:r>
    </w:p>
    <w:p w14:paraId="7EE8B8AA" w14:textId="77777777" w:rsidR="00A30A9A" w:rsidRPr="00317CE1" w:rsidRDefault="00A30A9A" w:rsidP="00A30A9A">
      <w:pPr>
        <w:pStyle w:val="Akapitzlist"/>
        <w:widowControl w:val="0"/>
        <w:numPr>
          <w:ilvl w:val="0"/>
          <w:numId w:val="13"/>
        </w:numPr>
        <w:overflowPunct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Przedmiot niniejszej umowy wykorzystywany będzie przez Najemcę w celu prowadzenia działalności handlowej : sprzedaż napoi, słodyczy, przekąsek, kanapek.</w:t>
      </w:r>
    </w:p>
    <w:p w14:paraId="41015E40" w14:textId="77777777" w:rsidR="00A30A9A" w:rsidRPr="00317CE1" w:rsidRDefault="00A30A9A" w:rsidP="00A30A9A">
      <w:pPr>
        <w:pStyle w:val="Akapitzlist"/>
        <w:widowControl w:val="0"/>
        <w:numPr>
          <w:ilvl w:val="0"/>
          <w:numId w:val="13"/>
        </w:numPr>
        <w:overflowPunct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Najemca zobowiązuje się do używania przedmiotu najmu wyłącznie w celu prowadzenia działalności gospodarczej, którą prowadzi na własny koszt i ryzyko.</w:t>
      </w:r>
    </w:p>
    <w:p w14:paraId="6C8986E7" w14:textId="77777777" w:rsidR="00A30A9A" w:rsidRPr="00317CE1" w:rsidRDefault="00A30A9A" w:rsidP="00A30A9A">
      <w:pPr>
        <w:pStyle w:val="FirstParagraph"/>
        <w:spacing w:before="0" w:after="0"/>
        <w:rPr>
          <w:rFonts w:ascii="Arial" w:hAnsi="Arial" w:cs="Arial"/>
          <w:b/>
          <w:lang w:val="pl-PL"/>
        </w:rPr>
      </w:pPr>
    </w:p>
    <w:p w14:paraId="73093AF5" w14:textId="77777777" w:rsidR="00A30A9A" w:rsidRPr="00317CE1" w:rsidRDefault="00A30A9A" w:rsidP="00A30A9A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§3</w:t>
      </w:r>
    </w:p>
    <w:p w14:paraId="4427D0B3" w14:textId="77777777" w:rsidR="00A30A9A" w:rsidRPr="00317CE1" w:rsidRDefault="00A30A9A" w:rsidP="00A30A9A">
      <w:pPr>
        <w:pStyle w:val="Tekstpodstawowy"/>
        <w:spacing w:before="0" w:after="0"/>
        <w:rPr>
          <w:rFonts w:ascii="Arial" w:hAnsi="Arial" w:cs="Arial"/>
          <w:lang w:val="pl-PL"/>
        </w:rPr>
      </w:pPr>
    </w:p>
    <w:p w14:paraId="467E3B11" w14:textId="77777777" w:rsidR="00A30A9A" w:rsidRPr="00317CE1" w:rsidRDefault="00A30A9A" w:rsidP="00A30A9A">
      <w:pPr>
        <w:pStyle w:val="Tekstpodstawowy"/>
        <w:numPr>
          <w:ilvl w:val="0"/>
          <w:numId w:val="1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zobowiązuje się płacić Wynajmującemu czynsz w wysokości i w terminie określonym w niniejszej umowie.</w:t>
      </w:r>
    </w:p>
    <w:p w14:paraId="73ACE56C" w14:textId="77777777" w:rsidR="00A30A9A" w:rsidRPr="00317CE1" w:rsidRDefault="00A30A9A" w:rsidP="00A30A9A">
      <w:pPr>
        <w:pStyle w:val="Tekstpodstawowy"/>
        <w:numPr>
          <w:ilvl w:val="0"/>
          <w:numId w:val="1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Wysokość czynszu obejmującego powierzchnię i wyposażenie wynosi: ……. zł za m</w:t>
      </w:r>
      <w:r w:rsidRPr="00317CE1">
        <w:rPr>
          <w:rFonts w:ascii="Arial" w:hAnsi="Arial" w:cs="Arial"/>
          <w:vertAlign w:val="superscript"/>
          <w:lang w:val="pl-PL"/>
        </w:rPr>
        <w:t>2</w:t>
      </w:r>
      <w:r w:rsidRPr="00317CE1">
        <w:rPr>
          <w:rFonts w:ascii="Arial" w:hAnsi="Arial" w:cs="Arial"/>
          <w:lang w:val="pl-PL"/>
        </w:rPr>
        <w:t xml:space="preserve"> powiększone o podatek VAT zgodnie z obowiązującymi stawkami,  tj. …… (razem słownie: ………………………………………………)  oraz media ( CO, energia elektryczna, woda + ścieki),  naliczane ryczałtem w wysokości …………….</w:t>
      </w:r>
    </w:p>
    <w:p w14:paraId="4AEA4FCD" w14:textId="77777777" w:rsidR="00A30A9A" w:rsidRPr="00317CE1" w:rsidRDefault="00A30A9A" w:rsidP="00A30A9A">
      <w:pPr>
        <w:pStyle w:val="Tekstpodstawowy"/>
        <w:numPr>
          <w:ilvl w:val="0"/>
          <w:numId w:val="1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Wynajmujący zastrzega sobie prawo zmiany stawki czynszowej, określonej w pkt. 2  </w:t>
      </w:r>
      <w:r w:rsidRPr="00317CE1">
        <w:rPr>
          <w:rFonts w:ascii="Arial" w:hAnsi="Arial" w:cs="Arial"/>
          <w:lang w:val="pl-PL"/>
        </w:rPr>
        <w:br/>
        <w:t xml:space="preserve">o wskaźnik wzrostu cen, towarów i usług konsumpcyjnych, ogłaszany przez GUS oraz </w:t>
      </w:r>
      <w:r w:rsidRPr="00317CE1">
        <w:rPr>
          <w:rFonts w:ascii="Arial" w:hAnsi="Arial" w:cs="Arial"/>
          <w:lang w:val="pl-PL"/>
        </w:rPr>
        <w:br/>
        <w:t>o wzrost cen mediów ( CO, energia elektryczna, woda ścieki ). Zmiana ta nie wymaga sporządzenia aneksu do umowy. Wynajmujący poinformuje pisemnie najemcę o zmianie  wysokości czynszu.</w:t>
      </w:r>
    </w:p>
    <w:p w14:paraId="1A045726" w14:textId="77777777" w:rsidR="00A30A9A" w:rsidRPr="00317CE1" w:rsidRDefault="00A30A9A" w:rsidP="00A30A9A">
      <w:pPr>
        <w:pStyle w:val="Tekstpodstawowy"/>
        <w:numPr>
          <w:ilvl w:val="0"/>
          <w:numId w:val="1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Czynsz jest płatny z góry, do dnia 20 każdego miesiąca, na rachunek bankowy: Politechnika Częstochowska 06175012110000000004168728 </w:t>
      </w:r>
      <w:r w:rsidRPr="00317CE1">
        <w:rPr>
          <w:rFonts w:ascii="Arial" w:hAnsi="Arial" w:cs="Arial"/>
          <w:i/>
          <w:color w:val="FF0000"/>
          <w:lang w:val="pl-PL"/>
        </w:rPr>
        <w:t>(nr konta powinien być każdorazowo sprawdzany)</w:t>
      </w:r>
      <w:r w:rsidRPr="00317CE1">
        <w:rPr>
          <w:rFonts w:ascii="Arial" w:hAnsi="Arial" w:cs="Arial"/>
          <w:lang w:val="pl-PL"/>
        </w:rPr>
        <w:t xml:space="preserve"> </w:t>
      </w:r>
    </w:p>
    <w:p w14:paraId="339000F5" w14:textId="77777777" w:rsidR="00A30A9A" w:rsidRPr="00317CE1" w:rsidRDefault="00A30A9A" w:rsidP="00A30A9A">
      <w:pPr>
        <w:pStyle w:val="Tekstpodstawowy"/>
        <w:numPr>
          <w:ilvl w:val="0"/>
          <w:numId w:val="1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 przypadku opóźnienia z zapłatą czynszu Najemca zobowiązuje się do zapłaty odsetek w transakcjach handlowych od zaległej kwoty wraz z uiszczeniem należności głównej.</w:t>
      </w:r>
    </w:p>
    <w:p w14:paraId="36817AAA" w14:textId="77777777" w:rsidR="00A30A9A" w:rsidRPr="00317CE1" w:rsidRDefault="00A30A9A" w:rsidP="00A30A9A">
      <w:pPr>
        <w:pStyle w:val="Tekstpodstawowy"/>
        <w:numPr>
          <w:ilvl w:val="0"/>
          <w:numId w:val="1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Niezależnie od odsetek, o których mowa w pkt.5 §3 niniejszej umowy, w przypadku zaistnienia przesłanek ustawowych Najemca zobowiązuje się do </w:t>
      </w:r>
      <w:r w:rsidRPr="00317CE1">
        <w:rPr>
          <w:rFonts w:ascii="Arial" w:hAnsi="Arial" w:cs="Arial"/>
          <w:lang w:val="pl-PL"/>
        </w:rPr>
        <w:lastRenderedPageBreak/>
        <w:t>zapłaty rekompensaty w wysokości równowartości kwoty ustalonej zgodnie z ustawą z dnia 8 marca 2013 roku o przeciwdziałaniu nadmiernym opóźnieniom w transakcjach handlowych bez odrębnego wezwania.</w:t>
      </w:r>
    </w:p>
    <w:p w14:paraId="204BA66C" w14:textId="77777777" w:rsidR="00A30A9A" w:rsidRPr="00317CE1" w:rsidRDefault="00A30A9A" w:rsidP="00A30A9A">
      <w:pPr>
        <w:pStyle w:val="Tekstpodstawowy"/>
        <w:numPr>
          <w:ilvl w:val="0"/>
          <w:numId w:val="1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 opłacie czynszowej, o której mowa w pkt. 2 niniejszego paragrafu uwzględniona została wartość podatku od nieruchomości</w:t>
      </w:r>
      <w:r w:rsidR="00166371" w:rsidRPr="00317CE1">
        <w:rPr>
          <w:rFonts w:ascii="Arial" w:hAnsi="Arial" w:cs="Arial"/>
          <w:lang w:val="pl-PL"/>
        </w:rPr>
        <w:t>.</w:t>
      </w:r>
    </w:p>
    <w:p w14:paraId="113C4ED6" w14:textId="77777777" w:rsidR="00A30A9A" w:rsidRPr="00317CE1" w:rsidRDefault="00A30A9A" w:rsidP="00A30A9A">
      <w:pPr>
        <w:pStyle w:val="Tekstpodstawowy"/>
        <w:numPr>
          <w:ilvl w:val="0"/>
          <w:numId w:val="1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upoważnia Wynajmującego do wystawiania faktur bez jego podpisu.</w:t>
      </w:r>
    </w:p>
    <w:p w14:paraId="51A913CD" w14:textId="77777777" w:rsidR="00A30A9A" w:rsidRPr="00317CE1" w:rsidRDefault="00A30A9A" w:rsidP="00A30A9A">
      <w:pPr>
        <w:pStyle w:val="Tekstpodstawowy"/>
        <w:numPr>
          <w:ilvl w:val="0"/>
          <w:numId w:val="1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oświadcza, iż jest podatnikiem / nie jest podatnikiem VAT nr NIP ……………….</w:t>
      </w:r>
    </w:p>
    <w:p w14:paraId="5E6971D1" w14:textId="77777777" w:rsidR="00A30A9A" w:rsidRPr="00317CE1" w:rsidRDefault="00A30A9A" w:rsidP="00A30A9A">
      <w:pPr>
        <w:pStyle w:val="Tekstpodstawowy"/>
        <w:rPr>
          <w:rFonts w:ascii="Arial" w:hAnsi="Arial" w:cs="Arial"/>
          <w:lang w:val="pl-PL"/>
        </w:rPr>
      </w:pPr>
    </w:p>
    <w:p w14:paraId="0E4050AC" w14:textId="77777777" w:rsidR="00A30A9A" w:rsidRPr="00317CE1" w:rsidRDefault="00A30A9A" w:rsidP="00A30A9A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§4</w:t>
      </w:r>
    </w:p>
    <w:p w14:paraId="54637F9E" w14:textId="77777777" w:rsidR="00A30A9A" w:rsidRPr="00317CE1" w:rsidRDefault="00A30A9A" w:rsidP="00A30A9A">
      <w:pPr>
        <w:pStyle w:val="Tekstpodstawowy"/>
        <w:spacing w:before="0" w:after="0"/>
        <w:rPr>
          <w:rFonts w:ascii="Arial" w:hAnsi="Arial" w:cs="Arial"/>
          <w:lang w:val="pl-PL"/>
        </w:rPr>
      </w:pPr>
    </w:p>
    <w:p w14:paraId="0823C5E4" w14:textId="77777777" w:rsidR="00A30A9A" w:rsidRPr="00317CE1" w:rsidRDefault="00A30A9A" w:rsidP="00A30A9A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Warunkiem zawarcia niniejszej umowy jest uiszczenie na rzecz Wynajmującego kaucji gwarancyjnej najpóźniej w dniu zawarcia niniejszej umowy.</w:t>
      </w:r>
    </w:p>
    <w:p w14:paraId="5F6B681C" w14:textId="77777777" w:rsidR="00A30A9A" w:rsidRPr="00317CE1" w:rsidRDefault="00A30A9A" w:rsidP="00A30A9A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 xml:space="preserve">Wysokość kaucji gwarancyjnej jest równa wysokości </w:t>
      </w:r>
      <w:r w:rsidR="000D2A8E" w:rsidRPr="00317CE1">
        <w:rPr>
          <w:rFonts w:ascii="Arial" w:hAnsi="Arial" w:cs="Arial"/>
          <w:sz w:val="24"/>
          <w:szCs w:val="24"/>
        </w:rPr>
        <w:t xml:space="preserve">dwóch </w:t>
      </w:r>
      <w:r w:rsidRPr="00317CE1">
        <w:rPr>
          <w:rFonts w:ascii="Arial" w:hAnsi="Arial" w:cs="Arial"/>
          <w:sz w:val="24"/>
          <w:szCs w:val="24"/>
        </w:rPr>
        <w:t>miesięczn</w:t>
      </w:r>
      <w:r w:rsidR="000D2A8E" w:rsidRPr="00317CE1">
        <w:rPr>
          <w:rFonts w:ascii="Arial" w:hAnsi="Arial" w:cs="Arial"/>
          <w:sz w:val="24"/>
          <w:szCs w:val="24"/>
        </w:rPr>
        <w:t>ych</w:t>
      </w:r>
      <w:r w:rsidRPr="00317CE1">
        <w:rPr>
          <w:rFonts w:ascii="Arial" w:hAnsi="Arial" w:cs="Arial"/>
          <w:sz w:val="24"/>
          <w:szCs w:val="24"/>
        </w:rPr>
        <w:t xml:space="preserve"> czynsz</w:t>
      </w:r>
      <w:r w:rsidR="000D2A8E" w:rsidRPr="00317CE1">
        <w:rPr>
          <w:rFonts w:ascii="Arial" w:hAnsi="Arial" w:cs="Arial"/>
          <w:sz w:val="24"/>
          <w:szCs w:val="24"/>
        </w:rPr>
        <w:t>ów</w:t>
      </w:r>
      <w:r w:rsidRPr="00317CE1">
        <w:rPr>
          <w:rFonts w:ascii="Arial" w:hAnsi="Arial" w:cs="Arial"/>
          <w:sz w:val="24"/>
          <w:szCs w:val="24"/>
        </w:rPr>
        <w:t xml:space="preserve"> netto </w:t>
      </w:r>
    </w:p>
    <w:p w14:paraId="3685E16D" w14:textId="77777777" w:rsidR="00A30A9A" w:rsidRPr="00317CE1" w:rsidRDefault="00A30A9A" w:rsidP="00A30A9A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 szczególności kaucja przeznaczona jest na zabezpieczenie wszelkich roszczeń Wynajmującego z tytułu wyrządzonych przez Najemcę szkód, pogorszenia stanu wynajmowanych pomieszczeń, zaległości z tytułu czynszu, odszkodowania z tytułu bezumownego korzystania z powierzchni wynajmowanej, odsetek za nieterminowe uiszczanie czynszu i innych roszczeń wynikających z niedotrzymania przez Najemcę zobowiązań umownych.</w:t>
      </w:r>
    </w:p>
    <w:p w14:paraId="4925D19D" w14:textId="77777777" w:rsidR="00A30A9A" w:rsidRPr="00317CE1" w:rsidRDefault="00A30A9A" w:rsidP="00A30A9A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Wynajmujący jest uprawniony do potrącenia z kaucji należności , o których mowa w pkt.3 § 4 niniejszej umowy bez kierowania do Najemcy uprzednich wezwań do zapłaty, a Najemca wyraża na to zgodę.</w:t>
      </w:r>
    </w:p>
    <w:p w14:paraId="4AE744A8" w14:textId="77777777" w:rsidR="00A30A9A" w:rsidRPr="00317CE1" w:rsidRDefault="00A30A9A" w:rsidP="00A30A9A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 przypadku gdy wysokość szkody lub zaległości w opłatach z tytułu wynajmu przekracza kwotę kaucji Wynajmujący może dochodzić należności na drodze sądowej.</w:t>
      </w:r>
    </w:p>
    <w:p w14:paraId="2541CBF5" w14:textId="77777777" w:rsidR="00A30A9A" w:rsidRPr="00317CE1" w:rsidRDefault="00A30A9A" w:rsidP="00A30A9A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Kaucja nie podlega waloryzacji ani oprocentowaniu.</w:t>
      </w:r>
    </w:p>
    <w:p w14:paraId="683A3132" w14:textId="77777777" w:rsidR="00A30A9A" w:rsidRPr="00317CE1" w:rsidRDefault="00A30A9A" w:rsidP="00A30A9A">
      <w:pPr>
        <w:pStyle w:val="Akapitzlist"/>
        <w:widowControl w:val="0"/>
        <w:numPr>
          <w:ilvl w:val="0"/>
          <w:numId w:val="16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 xml:space="preserve">W przypadku gdy Wynajmujący nie ma żadnych roszczeń wynikających z umowy najmu </w:t>
      </w:r>
      <w:r w:rsidRPr="00317CE1">
        <w:rPr>
          <w:rFonts w:ascii="Arial" w:hAnsi="Arial" w:cs="Arial"/>
          <w:sz w:val="24"/>
          <w:szCs w:val="24"/>
        </w:rPr>
        <w:br/>
        <w:t>w stosunku do Najemcy, kaucja podlega zwrotowi w terminie 30 dni od daty zwrotu przedmiotu najmu.</w:t>
      </w:r>
    </w:p>
    <w:p w14:paraId="1B7E380A" w14:textId="77777777" w:rsidR="00A30A9A" w:rsidRPr="00317CE1" w:rsidRDefault="00A30A9A" w:rsidP="00A30A9A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438882F" w14:textId="77777777" w:rsidR="00A30A9A" w:rsidRPr="00317CE1" w:rsidRDefault="00A30A9A" w:rsidP="00A30A9A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§5</w:t>
      </w:r>
    </w:p>
    <w:p w14:paraId="17CD67E4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3E17501F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oświadcza, iż znany mu jest stan techniczny najmowane</w:t>
      </w:r>
      <w:r w:rsidR="00166371" w:rsidRPr="00317CE1">
        <w:rPr>
          <w:rFonts w:ascii="Arial" w:hAnsi="Arial" w:cs="Arial"/>
          <w:lang w:val="pl-PL"/>
        </w:rPr>
        <w:t>j powierzchni</w:t>
      </w:r>
      <w:r w:rsidRPr="00317CE1">
        <w:rPr>
          <w:rFonts w:ascii="Arial" w:hAnsi="Arial" w:cs="Arial"/>
          <w:lang w:val="pl-PL"/>
        </w:rPr>
        <w:t xml:space="preserve"> i nie zgłasza z tego tytułu żadnych zastrzeżeń.</w:t>
      </w:r>
    </w:p>
    <w:p w14:paraId="1F699B3E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3175552B" w14:textId="77777777" w:rsidR="00A30A9A" w:rsidRPr="00317CE1" w:rsidRDefault="00A30A9A" w:rsidP="00A30A9A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§6</w:t>
      </w:r>
    </w:p>
    <w:p w14:paraId="7D511C92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2BC217F5" w14:textId="77777777" w:rsidR="00A30A9A" w:rsidRPr="00317CE1" w:rsidRDefault="00A30A9A" w:rsidP="00A30A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Wszelkie urządzenia pobierające dodatkowo energię elektryczną mogą być używane przez Najemcę po uzyskaniu uprzedniej, pisemnej zgody Wynajmującego.</w:t>
      </w:r>
    </w:p>
    <w:p w14:paraId="501DE2DA" w14:textId="77777777" w:rsidR="00A30A9A" w:rsidRPr="00317CE1" w:rsidRDefault="00A30A9A" w:rsidP="00A30A9A">
      <w:pPr>
        <w:pStyle w:val="FirstParagraph"/>
        <w:spacing w:before="0" w:after="0"/>
        <w:rPr>
          <w:rFonts w:ascii="Arial" w:hAnsi="Arial" w:cs="Arial"/>
          <w:b/>
          <w:lang w:val="pl-PL"/>
        </w:rPr>
      </w:pPr>
    </w:p>
    <w:p w14:paraId="25949EA9" w14:textId="77777777" w:rsidR="00A30A9A" w:rsidRPr="00317CE1" w:rsidRDefault="00A30A9A" w:rsidP="00A30A9A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§7</w:t>
      </w:r>
    </w:p>
    <w:p w14:paraId="51978E96" w14:textId="77777777" w:rsidR="00A30A9A" w:rsidRPr="00317CE1" w:rsidRDefault="00A30A9A" w:rsidP="00A30A9A">
      <w:pPr>
        <w:pStyle w:val="Tekstpodstawowy"/>
        <w:spacing w:before="0" w:after="0"/>
        <w:rPr>
          <w:rFonts w:ascii="Arial" w:hAnsi="Arial" w:cs="Arial"/>
          <w:lang w:val="pl-PL"/>
        </w:rPr>
      </w:pPr>
    </w:p>
    <w:p w14:paraId="3E45FE7D" w14:textId="77777777" w:rsidR="00A30A9A" w:rsidRDefault="00A30A9A" w:rsidP="00A30A9A">
      <w:pPr>
        <w:pStyle w:val="Compact"/>
        <w:numPr>
          <w:ilvl w:val="0"/>
          <w:numId w:val="7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zobowiązuje się do używania przedmiotu najmu w sposób określony w umowie, uwzględniając jego właściwość i przeznaczenie.</w:t>
      </w:r>
    </w:p>
    <w:p w14:paraId="1E40CDC4" w14:textId="77777777" w:rsidR="00B04D7B" w:rsidRPr="00317CE1" w:rsidRDefault="00B04D7B" w:rsidP="00A30A9A">
      <w:pPr>
        <w:pStyle w:val="Compact"/>
        <w:numPr>
          <w:ilvl w:val="0"/>
          <w:numId w:val="7"/>
        </w:numPr>
        <w:spacing w:before="0"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Wykonanie niezbędnych przyłączy i zasilania do automatów leży po stronie Najemcy, które wykona na własny koszt i odpowiedzialność. </w:t>
      </w:r>
    </w:p>
    <w:p w14:paraId="37228F34" w14:textId="77777777" w:rsidR="00A30A9A" w:rsidRPr="00317CE1" w:rsidRDefault="00A30A9A" w:rsidP="00A30A9A">
      <w:pPr>
        <w:pStyle w:val="Compact"/>
        <w:numPr>
          <w:ilvl w:val="0"/>
          <w:numId w:val="7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Najemca zobowiązuje się w szczególności do: </w:t>
      </w:r>
    </w:p>
    <w:p w14:paraId="43DC7DCE" w14:textId="77777777" w:rsidR="00A30A9A" w:rsidRPr="00317CE1" w:rsidRDefault="00A30A9A" w:rsidP="00A30A9A">
      <w:pPr>
        <w:pStyle w:val="Compact"/>
        <w:numPr>
          <w:ilvl w:val="0"/>
          <w:numId w:val="17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przestrzegania przepisów BHP i p/pożarowych, </w:t>
      </w:r>
    </w:p>
    <w:p w14:paraId="7CD31F59" w14:textId="77777777" w:rsidR="00A30A9A" w:rsidRPr="00317CE1" w:rsidRDefault="00A30A9A" w:rsidP="00A30A9A">
      <w:pPr>
        <w:pStyle w:val="Compact"/>
        <w:numPr>
          <w:ilvl w:val="0"/>
          <w:numId w:val="17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terminowego przeprowadzania na własny koszt koniecznych bieżących konserwacji </w:t>
      </w:r>
      <w:r w:rsidR="00B04D7B">
        <w:rPr>
          <w:rFonts w:ascii="Arial" w:hAnsi="Arial" w:cs="Arial"/>
          <w:lang w:val="pl-PL"/>
        </w:rPr>
        <w:t>oraz prac remontowych.</w:t>
      </w:r>
    </w:p>
    <w:p w14:paraId="4A669F87" w14:textId="77777777" w:rsidR="00A30A9A" w:rsidRPr="009A313A" w:rsidRDefault="00A30A9A" w:rsidP="009A313A">
      <w:pPr>
        <w:pStyle w:val="Compact"/>
        <w:numPr>
          <w:ilvl w:val="0"/>
          <w:numId w:val="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Najemca zobowiązuje się do ubezpieczenia na własny koszt mienia znajdującego się </w:t>
      </w:r>
      <w:r w:rsidRPr="009A313A">
        <w:rPr>
          <w:rFonts w:ascii="Arial" w:hAnsi="Arial" w:cs="Arial"/>
          <w:lang w:val="pl-PL"/>
        </w:rPr>
        <w:t>w najmowan</w:t>
      </w:r>
      <w:r w:rsidR="00B04D7B">
        <w:rPr>
          <w:rFonts w:ascii="Arial" w:hAnsi="Arial" w:cs="Arial"/>
          <w:lang w:val="pl-PL"/>
        </w:rPr>
        <w:t>ej powierzchni</w:t>
      </w:r>
      <w:r w:rsidRPr="009A313A">
        <w:rPr>
          <w:rFonts w:ascii="Arial" w:hAnsi="Arial" w:cs="Arial"/>
          <w:lang w:val="pl-PL"/>
        </w:rPr>
        <w:t xml:space="preserve"> od ujemnych następstw zdarzeń losowych.</w:t>
      </w:r>
      <w:r w:rsidR="00B04D7B">
        <w:rPr>
          <w:rFonts w:ascii="Arial" w:hAnsi="Arial" w:cs="Arial"/>
          <w:lang w:val="pl-PL"/>
        </w:rPr>
        <w:t xml:space="preserve"> Politechnika Częstochowska nie ponosi odpowiedzialności za szkody wynikające z następstw zdarzeń losowych.</w:t>
      </w:r>
    </w:p>
    <w:p w14:paraId="5E02E42B" w14:textId="77777777" w:rsidR="00A30A9A" w:rsidRPr="00317CE1" w:rsidRDefault="00A30A9A" w:rsidP="00A30A9A">
      <w:pPr>
        <w:pStyle w:val="Compact"/>
        <w:numPr>
          <w:ilvl w:val="0"/>
          <w:numId w:val="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ponosi pełną odpowiedzialność wobec służb porządkowych i kontrolnych (Sanepid, Straż Pożarna, Policja itp.) i jest zobowiązany do wykonywania wszelkich zaleceń w tym zakresie.</w:t>
      </w:r>
    </w:p>
    <w:p w14:paraId="2FF83591" w14:textId="77777777" w:rsidR="00A30A9A" w:rsidRPr="00317CE1" w:rsidRDefault="00A30A9A" w:rsidP="00A30A9A">
      <w:pPr>
        <w:pStyle w:val="Compact"/>
        <w:numPr>
          <w:ilvl w:val="0"/>
          <w:numId w:val="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Wynajmujący zastrzega sobie prawo dokonywania kontroli w zakresie używania przedmiotu najmu.</w:t>
      </w:r>
    </w:p>
    <w:p w14:paraId="602BBD63" w14:textId="77777777" w:rsidR="00A30A9A" w:rsidRPr="00317CE1" w:rsidRDefault="00A30A9A" w:rsidP="00A30A9A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§8</w:t>
      </w:r>
    </w:p>
    <w:p w14:paraId="090D6446" w14:textId="77777777" w:rsidR="00A30A9A" w:rsidRPr="00317CE1" w:rsidRDefault="00A30A9A" w:rsidP="00A30A9A">
      <w:pPr>
        <w:pStyle w:val="Tekstpodstawowy"/>
        <w:spacing w:before="0" w:after="0"/>
        <w:rPr>
          <w:rFonts w:ascii="Arial" w:hAnsi="Arial" w:cs="Arial"/>
          <w:lang w:val="pl-PL"/>
        </w:rPr>
      </w:pPr>
    </w:p>
    <w:p w14:paraId="61CC74B8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nie może oddawać przedmiotu najmu w całości ani w części osobom trzecim do bezpłatnego używania lub w podnajem.</w:t>
      </w:r>
    </w:p>
    <w:p w14:paraId="7BA6A5E2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4336D6A6" w14:textId="77777777" w:rsidR="00A30A9A" w:rsidRPr="00317CE1" w:rsidRDefault="00A30A9A" w:rsidP="00A30A9A">
      <w:pPr>
        <w:pStyle w:val="Tekstpodstawowy"/>
        <w:spacing w:before="0" w:after="0"/>
        <w:jc w:val="center"/>
        <w:rPr>
          <w:rFonts w:ascii="Arial" w:hAnsi="Arial" w:cs="Arial"/>
          <w:b/>
        </w:rPr>
      </w:pPr>
      <w:r w:rsidRPr="00317CE1">
        <w:rPr>
          <w:rFonts w:ascii="Arial" w:hAnsi="Arial" w:cs="Arial"/>
          <w:b/>
          <w:lang w:val="pl-PL"/>
        </w:rPr>
        <w:t>§</w:t>
      </w:r>
      <w:r w:rsidRPr="00317CE1">
        <w:rPr>
          <w:rFonts w:ascii="Arial" w:hAnsi="Arial" w:cs="Arial"/>
          <w:b/>
        </w:rPr>
        <w:t>9</w:t>
      </w:r>
    </w:p>
    <w:p w14:paraId="29D56869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</w:rPr>
      </w:pPr>
    </w:p>
    <w:p w14:paraId="7B135045" w14:textId="77777777" w:rsidR="00A30A9A" w:rsidRPr="00317CE1" w:rsidRDefault="00A30A9A" w:rsidP="00A30A9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Najemca nie może bez uprzedniej zgody Wynajmującego dokonywać jakichkolwiek zmian, przeróbek, powiększania powierzchni i adaptacji przedmiotu najmu.</w:t>
      </w:r>
    </w:p>
    <w:p w14:paraId="2EFB55E3" w14:textId="77777777" w:rsidR="00A30A9A" w:rsidRPr="00317CE1" w:rsidRDefault="00A30A9A" w:rsidP="00A30A9A">
      <w:pPr>
        <w:pStyle w:val="Compact"/>
        <w:numPr>
          <w:ilvl w:val="0"/>
          <w:numId w:val="9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 przypadku gdy Najemca bez zgody Wynajmującego podejmie działania określone w pkt. 1 niniejszego paragrafu zobowiązany jest zapłacić na r</w:t>
      </w:r>
      <w:r w:rsidR="00B04D7B">
        <w:rPr>
          <w:rFonts w:ascii="Arial" w:hAnsi="Arial" w:cs="Arial"/>
          <w:lang w:val="pl-PL"/>
        </w:rPr>
        <w:t xml:space="preserve">zecz Wynajmującego karę umowną </w:t>
      </w:r>
      <w:r w:rsidRPr="00317CE1">
        <w:rPr>
          <w:rFonts w:ascii="Arial" w:hAnsi="Arial" w:cs="Arial"/>
          <w:lang w:val="pl-PL"/>
        </w:rPr>
        <w:t>w wysokości równej wartości czynszu za okres 3 miesięc</w:t>
      </w:r>
      <w:r w:rsidR="00B04D7B">
        <w:rPr>
          <w:rFonts w:ascii="Arial" w:hAnsi="Arial" w:cs="Arial"/>
          <w:lang w:val="pl-PL"/>
        </w:rPr>
        <w:t xml:space="preserve">y. Wynajmujący zastrzega sobie </w:t>
      </w:r>
      <w:r w:rsidRPr="00317CE1">
        <w:rPr>
          <w:rFonts w:ascii="Arial" w:hAnsi="Arial" w:cs="Arial"/>
          <w:lang w:val="pl-PL"/>
        </w:rPr>
        <w:t>w tym przypadku także prawo do wypowiedzenia umowy najmu ze skutkiem natychmiastowym.</w:t>
      </w:r>
    </w:p>
    <w:p w14:paraId="7B1AB1D0" w14:textId="77777777" w:rsidR="00A30A9A" w:rsidRPr="00317CE1" w:rsidRDefault="00A30A9A" w:rsidP="00A30A9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 przypadku wyrażenia przez Wynajmującego zgody na podjęcie przez Najemcę działań określonych w ust.1 niniejszego paragrafu strony zawierają odrębne porozumienie.</w:t>
      </w:r>
    </w:p>
    <w:p w14:paraId="4A247C49" w14:textId="77777777" w:rsidR="00A30A9A" w:rsidRPr="00317CE1" w:rsidRDefault="00A30A9A" w:rsidP="00A30A9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Strony niniejszej umowy ustalają, iż Najemca przystosuje przedmiot umowy do swego użytku na własny koszt. Wszelkie remonty i modernizacje Najemca będzie prowadzić, po uzyskaniu akceptacji planu remontu lub modernizacji przez Wynajmującego i pod jego nadzorem.</w:t>
      </w:r>
    </w:p>
    <w:p w14:paraId="74C0E2F2" w14:textId="77777777" w:rsidR="00A30A9A" w:rsidRPr="00317CE1" w:rsidRDefault="00A30A9A" w:rsidP="00A30A9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Najemca ma prawo dokonać nakładów zwiększających war</w:t>
      </w:r>
      <w:r w:rsidR="00B04D7B">
        <w:rPr>
          <w:rFonts w:ascii="Arial" w:hAnsi="Arial" w:cs="Arial"/>
          <w:sz w:val="24"/>
          <w:szCs w:val="24"/>
        </w:rPr>
        <w:t xml:space="preserve">tość przedmiotu najmu za zgodą </w:t>
      </w:r>
      <w:r w:rsidRPr="00317CE1">
        <w:rPr>
          <w:rFonts w:ascii="Arial" w:hAnsi="Arial" w:cs="Arial"/>
          <w:sz w:val="24"/>
          <w:szCs w:val="24"/>
        </w:rPr>
        <w:t xml:space="preserve">i w zakresie uzgodnionym każdorazowo w formie pisemnej </w:t>
      </w:r>
      <w:r w:rsidR="00B04D7B">
        <w:rPr>
          <w:rFonts w:ascii="Arial" w:hAnsi="Arial" w:cs="Arial"/>
          <w:sz w:val="24"/>
          <w:szCs w:val="24"/>
        </w:rPr>
        <w:br/>
      </w:r>
      <w:r w:rsidRPr="00317CE1">
        <w:rPr>
          <w:rFonts w:ascii="Arial" w:hAnsi="Arial" w:cs="Arial"/>
          <w:sz w:val="24"/>
          <w:szCs w:val="24"/>
        </w:rPr>
        <w:t>z Wynajmującym.</w:t>
      </w:r>
    </w:p>
    <w:p w14:paraId="26CF435E" w14:textId="77777777" w:rsidR="00A30A9A" w:rsidRPr="00317CE1" w:rsidRDefault="00A30A9A" w:rsidP="00A30A9A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Bez zgody Wynajmującego Najemca nie może zmienić przeznaczenia przedmiotu najmu.</w:t>
      </w:r>
    </w:p>
    <w:p w14:paraId="785844E3" w14:textId="77777777" w:rsidR="00A30A9A" w:rsidRPr="00317CE1" w:rsidRDefault="00A30A9A" w:rsidP="00A30A9A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</w:p>
    <w:p w14:paraId="6D57AD33" w14:textId="77777777" w:rsidR="00A30A9A" w:rsidRPr="00317CE1" w:rsidRDefault="00A30A9A" w:rsidP="00A30A9A">
      <w:pPr>
        <w:pStyle w:val="FirstParagraph"/>
        <w:spacing w:before="0" w:after="0"/>
        <w:jc w:val="center"/>
        <w:rPr>
          <w:rFonts w:ascii="Arial" w:hAnsi="Arial" w:cs="Arial"/>
          <w:b/>
        </w:rPr>
      </w:pPr>
      <w:r w:rsidRPr="00317CE1">
        <w:rPr>
          <w:rFonts w:ascii="Arial" w:hAnsi="Arial" w:cs="Arial"/>
          <w:b/>
          <w:lang w:val="pl-PL"/>
        </w:rPr>
        <w:t>§</w:t>
      </w:r>
      <w:r w:rsidRPr="00317CE1">
        <w:rPr>
          <w:rFonts w:ascii="Arial" w:hAnsi="Arial" w:cs="Arial"/>
          <w:b/>
        </w:rPr>
        <w:t>10</w:t>
      </w:r>
    </w:p>
    <w:p w14:paraId="579C7DBB" w14:textId="77777777" w:rsidR="00A30A9A" w:rsidRPr="00317CE1" w:rsidRDefault="00A30A9A" w:rsidP="00A30A9A">
      <w:pPr>
        <w:pStyle w:val="Tekstpodstawowy"/>
        <w:spacing w:before="0" w:after="0"/>
        <w:rPr>
          <w:rFonts w:ascii="Arial" w:hAnsi="Arial" w:cs="Arial"/>
        </w:rPr>
      </w:pPr>
    </w:p>
    <w:p w14:paraId="299040AF" w14:textId="77777777" w:rsidR="00A30A9A" w:rsidRPr="00317CE1" w:rsidRDefault="00A30A9A" w:rsidP="00A30A9A">
      <w:pPr>
        <w:pStyle w:val="Compact"/>
        <w:numPr>
          <w:ilvl w:val="0"/>
          <w:numId w:val="19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Umowa zostaje zawarta na czas od ……………. r. do ……………………. r.</w:t>
      </w:r>
    </w:p>
    <w:p w14:paraId="1E0E3392" w14:textId="77777777" w:rsidR="00A30A9A" w:rsidRPr="00317CE1" w:rsidRDefault="00A30A9A" w:rsidP="00A30A9A">
      <w:pPr>
        <w:pStyle w:val="Compact"/>
        <w:numPr>
          <w:ilvl w:val="0"/>
          <w:numId w:val="19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Strony niniejszej umowy ustalają, iż przysługuje im prawo rozwiązania umowy </w:t>
      </w:r>
      <w:r w:rsidRPr="00317CE1">
        <w:rPr>
          <w:rFonts w:ascii="Arial" w:hAnsi="Arial" w:cs="Arial"/>
          <w:lang w:val="pl-PL"/>
        </w:rPr>
        <w:br/>
        <w:t>z zachowaniem 3 - miesięcznego okresu wypowiedzenia, ze skutkiem na koniec miesiąca kalendarzowego.</w:t>
      </w:r>
    </w:p>
    <w:p w14:paraId="21DD3225" w14:textId="77777777" w:rsidR="00A30A9A" w:rsidRPr="00317CE1" w:rsidRDefault="00A30A9A" w:rsidP="00A30A9A">
      <w:pPr>
        <w:pStyle w:val="Compact"/>
        <w:numPr>
          <w:ilvl w:val="0"/>
          <w:numId w:val="19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lastRenderedPageBreak/>
        <w:t xml:space="preserve">Wynajmujący zastrzega sobie prawo do rozwiązania niniejszej umowy na podstawie pisemnego powiadomienia ze skutkiem natychmiastowym w następujących przypadkach: </w:t>
      </w:r>
    </w:p>
    <w:p w14:paraId="3DD98192" w14:textId="77777777" w:rsidR="00A30A9A" w:rsidRPr="00317CE1" w:rsidRDefault="00A30A9A" w:rsidP="00A30A9A">
      <w:pPr>
        <w:pStyle w:val="Compact"/>
        <w:numPr>
          <w:ilvl w:val="0"/>
          <w:numId w:val="10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oddania przez Najemcę przedmiotu najmu w całości lub części w podnajem lub bezpłatne używanie, </w:t>
      </w:r>
    </w:p>
    <w:p w14:paraId="5C4C867E" w14:textId="77777777" w:rsidR="00A30A9A" w:rsidRPr="00317CE1" w:rsidRDefault="00A30A9A" w:rsidP="00A30A9A">
      <w:pPr>
        <w:pStyle w:val="Compact"/>
        <w:numPr>
          <w:ilvl w:val="0"/>
          <w:numId w:val="10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brak zapłaty w terminie przez Najemcę czynszu najmu za co najmniej jeden miesiąc,    używania przez Najemcę przedmiotu najmu w sposób sprzeczny z umową lub jego przeznaczeniem, </w:t>
      </w:r>
    </w:p>
    <w:p w14:paraId="7ED08269" w14:textId="77777777" w:rsidR="00A30A9A" w:rsidRPr="00317CE1" w:rsidRDefault="00A30A9A" w:rsidP="00A30A9A">
      <w:pPr>
        <w:pStyle w:val="Compact"/>
        <w:numPr>
          <w:ilvl w:val="0"/>
          <w:numId w:val="10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nie powiadomienia Wynajmującego o zmianie danych, o których mowa w §2 pkt. l w terminie 14 dni od dnia zaistnienia zmian, </w:t>
      </w:r>
    </w:p>
    <w:p w14:paraId="2027F2E7" w14:textId="77777777" w:rsidR="00A30A9A" w:rsidRPr="00317CE1" w:rsidRDefault="00A30A9A" w:rsidP="00A30A9A">
      <w:pPr>
        <w:pStyle w:val="Compact"/>
        <w:numPr>
          <w:ilvl w:val="0"/>
          <w:numId w:val="10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innego rażącego naruszania postanowień umowy.</w:t>
      </w:r>
    </w:p>
    <w:p w14:paraId="379E4C07" w14:textId="77777777" w:rsidR="00A30A9A" w:rsidRPr="00317CE1" w:rsidRDefault="00A30A9A" w:rsidP="00A30A9A">
      <w:pPr>
        <w:pStyle w:val="Compact"/>
        <w:numPr>
          <w:ilvl w:val="0"/>
          <w:numId w:val="10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z innych nieprzewidzianych ważnych przyczyn.</w:t>
      </w:r>
    </w:p>
    <w:p w14:paraId="4ED786A7" w14:textId="77777777" w:rsidR="00A30A9A" w:rsidRPr="00317CE1" w:rsidRDefault="00A30A9A" w:rsidP="00A30A9A">
      <w:pPr>
        <w:pStyle w:val="Compact"/>
        <w:spacing w:before="0" w:after="0"/>
        <w:ind w:left="1264"/>
        <w:jc w:val="both"/>
        <w:rPr>
          <w:rFonts w:ascii="Arial" w:hAnsi="Arial" w:cs="Arial"/>
          <w:lang w:val="pl-PL"/>
        </w:rPr>
      </w:pPr>
    </w:p>
    <w:p w14:paraId="3D5593E7" w14:textId="77777777" w:rsidR="00A30A9A" w:rsidRPr="00317CE1" w:rsidRDefault="00A30A9A" w:rsidP="00A30A9A">
      <w:pPr>
        <w:pStyle w:val="Compact"/>
        <w:numPr>
          <w:ilvl w:val="0"/>
          <w:numId w:val="19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 przypadku używania przedmiotu umowy po upływie umownego okresu najmu lub po rozwiązaniu umowy, Wynajmującemu przysł</w:t>
      </w:r>
      <w:r w:rsidR="00B04D7B">
        <w:rPr>
          <w:rFonts w:ascii="Arial" w:hAnsi="Arial" w:cs="Arial"/>
          <w:lang w:val="pl-PL"/>
        </w:rPr>
        <w:t xml:space="preserve">uguje od Najemcy odszkodowanie </w:t>
      </w:r>
      <w:r w:rsidRPr="00317CE1">
        <w:rPr>
          <w:rFonts w:ascii="Arial" w:hAnsi="Arial" w:cs="Arial"/>
          <w:lang w:val="pl-PL"/>
        </w:rPr>
        <w:t>w wysokości 5-krotności czynszu za każdy miesiąc bezumownego używania przedmiotu najmu. Nie ogranicza to prawa Wynajmującego do egzekwowania opuszczenia zajmowanego przedmiotu najmu.</w:t>
      </w:r>
    </w:p>
    <w:p w14:paraId="1717D997" w14:textId="77777777" w:rsidR="00A30A9A" w:rsidRPr="00317CE1" w:rsidRDefault="00A30A9A" w:rsidP="00A30A9A">
      <w:pPr>
        <w:pStyle w:val="Compact"/>
        <w:numPr>
          <w:ilvl w:val="0"/>
          <w:numId w:val="19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Jeżeli w wyniku zaistnienia siły wyższej lub z przyczy</w:t>
      </w:r>
      <w:r w:rsidR="00B04D7B">
        <w:rPr>
          <w:rFonts w:ascii="Arial" w:hAnsi="Arial" w:cs="Arial"/>
          <w:lang w:val="pl-PL"/>
        </w:rPr>
        <w:t xml:space="preserve">n niezależnych Strony nie będą </w:t>
      </w:r>
      <w:r w:rsidRPr="00317CE1">
        <w:rPr>
          <w:rFonts w:ascii="Arial" w:hAnsi="Arial" w:cs="Arial"/>
          <w:lang w:val="pl-PL"/>
        </w:rPr>
        <w:t>w stanie dotrzymać w stanie zobowiązań wynikających z realizacji niniejszej umowy, ulegają one zawieszeniu na czas trwania siły wyższej</w:t>
      </w:r>
      <w:r w:rsidR="00B04D7B">
        <w:rPr>
          <w:rFonts w:ascii="Arial" w:hAnsi="Arial" w:cs="Arial"/>
          <w:lang w:val="pl-PL"/>
        </w:rPr>
        <w:t xml:space="preserve">, przez którą strony rozumieją </w:t>
      </w:r>
      <w:r w:rsidRPr="00317CE1">
        <w:rPr>
          <w:rFonts w:ascii="Arial" w:hAnsi="Arial" w:cs="Arial"/>
          <w:lang w:val="pl-PL"/>
        </w:rPr>
        <w:t xml:space="preserve">w szczególności: akty normatywne, zdarzenia losowe np. takie jak pożar oraz inne zdarzenia pozostające poza kontrolą Stron. W okresie występowania przyczyn uniemożliwiających realizację umowy w całości lub części Strony nie ponoszą odpowiedzialności z tytułu nie wykonania lub nienależytego wykonania swoich obowiązków. </w:t>
      </w:r>
    </w:p>
    <w:p w14:paraId="09033313" w14:textId="77777777" w:rsidR="00A30A9A" w:rsidRPr="00317CE1" w:rsidRDefault="00A30A9A" w:rsidP="00A30A9A">
      <w:pPr>
        <w:pStyle w:val="Compact"/>
        <w:spacing w:before="0" w:after="0"/>
        <w:ind w:left="480"/>
        <w:jc w:val="both"/>
        <w:rPr>
          <w:rFonts w:ascii="Arial" w:hAnsi="Arial" w:cs="Arial"/>
          <w:lang w:val="pl-PL"/>
        </w:rPr>
      </w:pPr>
    </w:p>
    <w:p w14:paraId="5ACB22BD" w14:textId="77777777" w:rsidR="00A30A9A" w:rsidRPr="00317CE1" w:rsidRDefault="00A30A9A" w:rsidP="00A30A9A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§11</w:t>
      </w:r>
    </w:p>
    <w:p w14:paraId="3E008766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35572C9F" w14:textId="77777777" w:rsidR="00A30A9A" w:rsidRPr="00317CE1" w:rsidRDefault="00A30A9A" w:rsidP="00A30A9A">
      <w:pPr>
        <w:pStyle w:val="FirstParagraph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Najemcy nie przysługują względem Wynajmującego żadne roszczenia z tytułu dokonanych zmian i prac remontowych w przedmiocie najmu.</w:t>
      </w:r>
    </w:p>
    <w:p w14:paraId="6C579E0F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78579E88" w14:textId="77777777" w:rsidR="00A30A9A" w:rsidRPr="00317CE1" w:rsidRDefault="00A30A9A" w:rsidP="00A30A9A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§12</w:t>
      </w:r>
    </w:p>
    <w:p w14:paraId="5469B5A0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14:paraId="76699C74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Po zakończeniu najmu Najemca zobowiązuje się do wydania przedmiotu najmu w stanie nie pogorszonym.</w:t>
      </w:r>
    </w:p>
    <w:p w14:paraId="4CA40C78" w14:textId="77777777" w:rsidR="00A30A9A" w:rsidRPr="00317CE1" w:rsidRDefault="00A30A9A" w:rsidP="00A30A9A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§13</w:t>
      </w:r>
    </w:p>
    <w:p w14:paraId="4C7F3B06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14:paraId="48083071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Wszelkie zmiany postanowień niniejszej umowy wymagają formy pisemnej pod rygorem nieważności. </w:t>
      </w:r>
    </w:p>
    <w:p w14:paraId="7D374207" w14:textId="77777777" w:rsidR="00A30A9A" w:rsidRPr="00317CE1" w:rsidRDefault="00A30A9A" w:rsidP="00A30A9A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 14</w:t>
      </w:r>
    </w:p>
    <w:p w14:paraId="4BED04B9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14:paraId="5EDB028C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Strony niniejszej umowy ustalają, iż przekazanie oraz zwrot przedmiotu najmu nastąpi na podstawie protokołu przejęcia podpisanego przez upoważnionych do tego przedstawicieli Wynajmującego i Najemcy.</w:t>
      </w:r>
    </w:p>
    <w:p w14:paraId="12FDB0CB" w14:textId="77777777" w:rsidR="00A30A9A" w:rsidRPr="00317CE1" w:rsidRDefault="00A30A9A" w:rsidP="00A30A9A">
      <w:pPr>
        <w:pStyle w:val="Tekstpodstawowy"/>
        <w:spacing w:before="0" w:after="0"/>
        <w:rPr>
          <w:rFonts w:ascii="Arial" w:hAnsi="Arial" w:cs="Arial"/>
          <w:b/>
          <w:lang w:val="pl-PL"/>
        </w:rPr>
      </w:pPr>
    </w:p>
    <w:p w14:paraId="29741FDC" w14:textId="77777777" w:rsidR="00A30A9A" w:rsidRPr="00317CE1" w:rsidRDefault="00A30A9A" w:rsidP="00A30A9A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 15</w:t>
      </w:r>
    </w:p>
    <w:p w14:paraId="66F6F2AB" w14:textId="77777777" w:rsidR="00A30A9A" w:rsidRPr="00317CE1" w:rsidRDefault="00A30A9A" w:rsidP="00A30A9A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</w:p>
    <w:p w14:paraId="2AC8695B" w14:textId="77777777" w:rsidR="00A30A9A" w:rsidRPr="00317CE1" w:rsidRDefault="00A30A9A" w:rsidP="00A30A9A">
      <w:pPr>
        <w:pStyle w:val="Tekstpodstawowy"/>
        <w:numPr>
          <w:ilvl w:val="0"/>
          <w:numId w:val="1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lastRenderedPageBreak/>
        <w:t xml:space="preserve">W sprawach nie uregulowanych niniejszą umową znajdują zastosowanie odpowiednie przepisy kodeksu cywilnego. </w:t>
      </w:r>
    </w:p>
    <w:p w14:paraId="657E9CBA" w14:textId="77777777" w:rsidR="00A30A9A" w:rsidRPr="00317CE1" w:rsidRDefault="00A30A9A" w:rsidP="00A30A9A">
      <w:pPr>
        <w:pStyle w:val="Tekstpodstawowy"/>
        <w:numPr>
          <w:ilvl w:val="0"/>
          <w:numId w:val="1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Wszelkie spory powstałe na tle wykonania niniejszej umowy będzie rozstrzygał Sąd właściwy dla siedziby Wynajmującego.</w:t>
      </w:r>
    </w:p>
    <w:p w14:paraId="454F6F26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1367EE02" w14:textId="77777777" w:rsidR="00A30A9A" w:rsidRPr="00317CE1" w:rsidRDefault="00A30A9A" w:rsidP="00A30A9A">
      <w:pPr>
        <w:tabs>
          <w:tab w:val="left" w:pos="4101"/>
          <w:tab w:val="center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b/>
          <w:sz w:val="24"/>
          <w:szCs w:val="24"/>
        </w:rPr>
        <w:t>§ 16</w:t>
      </w:r>
    </w:p>
    <w:p w14:paraId="1522771B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Umowę sporządzono w trzech jednobrzmiących egzemplarzach dwa dla Wynajmującego jeden dla Najemcy.</w:t>
      </w:r>
    </w:p>
    <w:p w14:paraId="663FF902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3F40B664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30A1ED0D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4F0FD394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2D34B606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WYNAJMUJĄCY</w:t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  <w:t xml:space="preserve">NAJEMCA </w:t>
      </w:r>
    </w:p>
    <w:p w14:paraId="5A37D52D" w14:textId="77777777" w:rsidR="00A30A9A" w:rsidRPr="00317CE1" w:rsidRDefault="00A30A9A" w:rsidP="00A30A9A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14:paraId="2AFA06C0" w14:textId="77777777" w:rsidR="00A30A9A" w:rsidRPr="000D2A8E" w:rsidRDefault="00A30A9A" w:rsidP="00A30A9A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54E1C0B3" w14:textId="77777777" w:rsidR="00A30A9A" w:rsidRPr="003E4351" w:rsidRDefault="00A30A9A" w:rsidP="00A30A9A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14:paraId="73AA81C5" w14:textId="77777777" w:rsidR="00A30A9A" w:rsidRDefault="00A30A9A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6F414E3C" w14:textId="77777777" w:rsidR="00166371" w:rsidRDefault="00166371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376354C0" w14:textId="77777777" w:rsidR="00166371" w:rsidRDefault="00166371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78B71473" w14:textId="77777777" w:rsidR="00166371" w:rsidRDefault="00166371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229883A7" w14:textId="77777777" w:rsidR="00166371" w:rsidRDefault="00166371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4FFF6B85" w14:textId="77777777" w:rsidR="00166371" w:rsidRDefault="00166371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14CC9C98" w14:textId="77777777" w:rsidR="00166371" w:rsidRDefault="00166371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08A02D71" w14:textId="77777777" w:rsidR="00166371" w:rsidRDefault="00166371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03FC00B3" w14:textId="77777777" w:rsidR="00166371" w:rsidRDefault="00166371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75B392CA" w14:textId="77777777" w:rsidR="00166371" w:rsidRDefault="00166371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05133F54" w14:textId="77777777" w:rsidR="00166371" w:rsidRDefault="00166371" w:rsidP="002C2FCA">
      <w:pPr>
        <w:pStyle w:val="Bezodstpw"/>
        <w:rPr>
          <w:rFonts w:ascii="Arial" w:hAnsi="Arial" w:cs="Arial"/>
          <w:sz w:val="24"/>
          <w:szCs w:val="24"/>
        </w:rPr>
      </w:pPr>
    </w:p>
    <w:p w14:paraId="4E713B61" w14:textId="77777777" w:rsidR="000D2A8E" w:rsidRDefault="000D2A8E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68FFC51D" w14:textId="77777777" w:rsidR="000D2A8E" w:rsidRDefault="000D2A8E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3739D150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401FB37E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1B35C2EA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78835230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60F4EAB4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2EDCF18E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6D2B9938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3CA1E1DF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2962EA7A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52CA0237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2AC3E527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383AD598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44210C8C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42EB3904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54F72658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2886DA48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5870CD9A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7A8C77CA" w14:textId="77777777" w:rsidR="00BA72B9" w:rsidRDefault="00BA72B9" w:rsidP="000A310B">
      <w:pPr>
        <w:pStyle w:val="Tytu"/>
        <w:jc w:val="righ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79DC8155" w14:textId="77777777" w:rsidR="00BA72B9" w:rsidRDefault="00BA72B9" w:rsidP="003905F6">
      <w:pPr>
        <w:pStyle w:val="Tytu"/>
        <w:jc w:val="lef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1B5A8AF3" w14:textId="77777777" w:rsidR="003905F6" w:rsidRDefault="003905F6" w:rsidP="003905F6">
      <w:pPr>
        <w:pStyle w:val="Tytu"/>
        <w:jc w:val="left"/>
        <w:rPr>
          <w:rFonts w:ascii="Arial" w:eastAsiaTheme="minorHAnsi" w:hAnsi="Arial" w:cs="Arial"/>
          <w:b w:val="0"/>
          <w:bCs w:val="0"/>
          <w:sz w:val="24"/>
          <w:lang w:eastAsia="en-US"/>
        </w:rPr>
      </w:pPr>
    </w:p>
    <w:p w14:paraId="7B91437F" w14:textId="77777777" w:rsidR="000A310B" w:rsidRPr="000A310B" w:rsidRDefault="000A310B" w:rsidP="003905F6">
      <w:pPr>
        <w:pStyle w:val="Tytu"/>
        <w:jc w:val="right"/>
        <w:rPr>
          <w:b w:val="0"/>
          <w:sz w:val="24"/>
        </w:rPr>
      </w:pPr>
      <w:r w:rsidRPr="000A310B">
        <w:rPr>
          <w:b w:val="0"/>
          <w:sz w:val="24"/>
        </w:rPr>
        <w:lastRenderedPageBreak/>
        <w:t xml:space="preserve">Częstochowa, </w:t>
      </w:r>
      <w:r w:rsidR="003905F6">
        <w:rPr>
          <w:b w:val="0"/>
          <w:sz w:val="24"/>
        </w:rPr>
        <w:t>04</w:t>
      </w:r>
      <w:r w:rsidRPr="000A310B">
        <w:rPr>
          <w:b w:val="0"/>
          <w:sz w:val="24"/>
        </w:rPr>
        <w:t>.</w:t>
      </w:r>
      <w:r w:rsidR="003905F6">
        <w:rPr>
          <w:b w:val="0"/>
          <w:sz w:val="24"/>
        </w:rPr>
        <w:t>10</w:t>
      </w:r>
      <w:r w:rsidRPr="000A310B">
        <w:rPr>
          <w:b w:val="0"/>
          <w:sz w:val="24"/>
        </w:rPr>
        <w:t>.202</w:t>
      </w:r>
      <w:r w:rsidR="000D2A8E">
        <w:rPr>
          <w:b w:val="0"/>
          <w:sz w:val="24"/>
        </w:rPr>
        <w:t>3</w:t>
      </w:r>
    </w:p>
    <w:p w14:paraId="0ED75A52" w14:textId="77777777" w:rsidR="000A310B" w:rsidRDefault="000A310B" w:rsidP="00166371">
      <w:pPr>
        <w:pStyle w:val="Tytu"/>
        <w:rPr>
          <w:u w:val="single"/>
        </w:rPr>
      </w:pPr>
    </w:p>
    <w:p w14:paraId="76B0C6F0" w14:textId="77777777" w:rsidR="000A310B" w:rsidRDefault="000A310B" w:rsidP="00166371">
      <w:pPr>
        <w:pStyle w:val="Tytu"/>
        <w:rPr>
          <w:u w:val="single"/>
        </w:rPr>
      </w:pPr>
    </w:p>
    <w:p w14:paraId="76CCEC81" w14:textId="77777777" w:rsidR="000A310B" w:rsidRDefault="000A310B" w:rsidP="00166371">
      <w:pPr>
        <w:pStyle w:val="Tytu"/>
        <w:rPr>
          <w:u w:val="single"/>
        </w:rPr>
      </w:pPr>
    </w:p>
    <w:p w14:paraId="2E9A12DE" w14:textId="77777777" w:rsidR="000A310B" w:rsidRDefault="000A310B" w:rsidP="00166371">
      <w:pPr>
        <w:pStyle w:val="Tytu"/>
        <w:rPr>
          <w:u w:val="single"/>
        </w:rPr>
      </w:pPr>
    </w:p>
    <w:p w14:paraId="67D287D1" w14:textId="77777777" w:rsidR="00166371" w:rsidRDefault="00166371" w:rsidP="00166371">
      <w:pPr>
        <w:pStyle w:val="Tytu"/>
        <w:rPr>
          <w:u w:val="single"/>
        </w:rPr>
      </w:pPr>
      <w:r>
        <w:rPr>
          <w:u w:val="single"/>
        </w:rPr>
        <w:t xml:space="preserve">KALKULACJA  KOSZTÓW  </w:t>
      </w:r>
    </w:p>
    <w:p w14:paraId="12B14D79" w14:textId="77777777" w:rsidR="00166371" w:rsidRDefault="00166371" w:rsidP="00491334">
      <w:pPr>
        <w:jc w:val="center"/>
        <w:rPr>
          <w:sz w:val="28"/>
        </w:rPr>
      </w:pPr>
      <w:r>
        <w:rPr>
          <w:b/>
          <w:bCs/>
          <w:sz w:val="28"/>
        </w:rPr>
        <w:t>Na wynajem powierzchni pod ustawienie automatów sprzedających</w:t>
      </w:r>
      <w:r w:rsidR="0049133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(</w:t>
      </w:r>
      <w:proofErr w:type="spellStart"/>
      <w:r>
        <w:rPr>
          <w:b/>
          <w:bCs/>
          <w:sz w:val="28"/>
        </w:rPr>
        <w:t>vendingowych</w:t>
      </w:r>
      <w:proofErr w:type="spellEnd"/>
      <w:r>
        <w:rPr>
          <w:b/>
          <w:bCs/>
          <w:sz w:val="28"/>
        </w:rPr>
        <w:t>)</w:t>
      </w:r>
      <w:r w:rsidR="00491334">
        <w:rPr>
          <w:b/>
          <w:bCs/>
          <w:sz w:val="28"/>
        </w:rPr>
        <w:t xml:space="preserve"> w obiektach Politechniki Częstochowskiej</w:t>
      </w:r>
    </w:p>
    <w:p w14:paraId="36F5C7B1" w14:textId="77777777" w:rsidR="00491334" w:rsidRDefault="00491334" w:rsidP="00491334">
      <w:pPr>
        <w:jc w:val="center"/>
        <w:rPr>
          <w:sz w:val="28"/>
        </w:rPr>
      </w:pPr>
    </w:p>
    <w:p w14:paraId="0DFA95A4" w14:textId="77777777" w:rsidR="00166371" w:rsidRDefault="00491334" w:rsidP="00166371">
      <w:pPr>
        <w:numPr>
          <w:ilvl w:val="0"/>
          <w:numId w:val="20"/>
        </w:numPr>
        <w:spacing w:after="0" w:line="240" w:lineRule="auto"/>
        <w:rPr>
          <w:sz w:val="28"/>
        </w:rPr>
      </w:pPr>
      <w:r>
        <w:rPr>
          <w:sz w:val="28"/>
          <w:u w:val="single"/>
        </w:rPr>
        <w:t>Media:</w:t>
      </w:r>
    </w:p>
    <w:p w14:paraId="614B5ADD" w14:textId="77777777" w:rsidR="00491334" w:rsidRDefault="00491334" w:rsidP="00491334">
      <w:pPr>
        <w:pStyle w:val="Akapitzlist"/>
        <w:numPr>
          <w:ilvl w:val="0"/>
          <w:numId w:val="22"/>
        </w:numPr>
        <w:rPr>
          <w:sz w:val="28"/>
        </w:rPr>
      </w:pPr>
      <w:r w:rsidRPr="00491334">
        <w:rPr>
          <w:sz w:val="28"/>
        </w:rPr>
        <w:t xml:space="preserve">Automat </w:t>
      </w:r>
      <w:proofErr w:type="spellStart"/>
      <w:r w:rsidRPr="00491334">
        <w:rPr>
          <w:sz w:val="28"/>
        </w:rPr>
        <w:t>snakowy</w:t>
      </w:r>
      <w:proofErr w:type="spellEnd"/>
      <w:r>
        <w:rPr>
          <w:sz w:val="28"/>
        </w:rPr>
        <w:t xml:space="preserve">: </w:t>
      </w:r>
      <w:r w:rsidRPr="00491334">
        <w:rPr>
          <w:sz w:val="28"/>
        </w:rPr>
        <w:t>Energia elektryczna ryczałt 20 kWh/miesięcznie</w:t>
      </w:r>
    </w:p>
    <w:p w14:paraId="22E9C985" w14:textId="77777777" w:rsidR="00491334" w:rsidRDefault="00491334" w:rsidP="00491334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t>Automat kawowy: E</w:t>
      </w:r>
      <w:r w:rsidRPr="00491334">
        <w:rPr>
          <w:sz w:val="28"/>
        </w:rPr>
        <w:t xml:space="preserve">nergia elektryczna ryczałt </w:t>
      </w:r>
      <w:r>
        <w:rPr>
          <w:sz w:val="28"/>
        </w:rPr>
        <w:t>80 kWh/ miesięcznie (moc urządzenia na napoje gorące ok. 1,8 kW, ciągła praca ok. 1,5 h dziennie, czyli ok. 2,7 kWh x 30 dni, razem miesięcznie 80kWh), Woda 1 m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(</w:t>
      </w:r>
      <w:r w:rsidR="00E23DB9">
        <w:rPr>
          <w:sz w:val="28"/>
        </w:rPr>
        <w:t>ok. 180 kubków x 200 ml, razem 36 litrów dziennie, miesięcznie 1 m</w:t>
      </w:r>
      <w:r w:rsidR="00E23DB9">
        <w:rPr>
          <w:sz w:val="28"/>
          <w:vertAlign w:val="superscript"/>
        </w:rPr>
        <w:t>3</w:t>
      </w:r>
      <w:r w:rsidR="00E23DB9">
        <w:rPr>
          <w:sz w:val="28"/>
        </w:rPr>
        <w:t>)</w:t>
      </w:r>
    </w:p>
    <w:p w14:paraId="7DE4C91B" w14:textId="77777777" w:rsidR="00E23DB9" w:rsidRPr="00491334" w:rsidRDefault="00E23DB9" w:rsidP="00491334">
      <w:pPr>
        <w:pStyle w:val="Akapitzlist"/>
        <w:numPr>
          <w:ilvl w:val="0"/>
          <w:numId w:val="22"/>
        </w:numPr>
        <w:rPr>
          <w:sz w:val="28"/>
        </w:rPr>
      </w:pPr>
      <w:r>
        <w:rPr>
          <w:sz w:val="28"/>
        </w:rPr>
        <w:t xml:space="preserve">Automat kanapkowy: </w:t>
      </w:r>
      <w:r w:rsidRPr="00491334">
        <w:rPr>
          <w:sz w:val="28"/>
        </w:rPr>
        <w:t xml:space="preserve">Energia elektryczna ryczałt </w:t>
      </w:r>
      <w:r>
        <w:rPr>
          <w:sz w:val="28"/>
        </w:rPr>
        <w:t>3</w:t>
      </w:r>
      <w:r w:rsidRPr="00491334">
        <w:rPr>
          <w:sz w:val="28"/>
        </w:rPr>
        <w:t>0 kWh/miesięcznie</w:t>
      </w:r>
    </w:p>
    <w:p w14:paraId="4D041030" w14:textId="77777777" w:rsidR="00166371" w:rsidRDefault="00E23DB9" w:rsidP="00E23DB9">
      <w:pPr>
        <w:pStyle w:val="Akapitzlist"/>
        <w:numPr>
          <w:ilvl w:val="0"/>
          <w:numId w:val="20"/>
        </w:numPr>
        <w:rPr>
          <w:sz w:val="28"/>
          <w:u w:val="single"/>
        </w:rPr>
      </w:pPr>
      <w:r w:rsidRPr="00E23DB9">
        <w:rPr>
          <w:sz w:val="28"/>
          <w:u w:val="single"/>
        </w:rPr>
        <w:t>Koszty stałe</w:t>
      </w:r>
      <w:r>
        <w:rPr>
          <w:sz w:val="28"/>
          <w:u w:val="single"/>
        </w:rPr>
        <w:t xml:space="preserve"> za 1 m</w:t>
      </w:r>
      <w:r>
        <w:rPr>
          <w:sz w:val="28"/>
          <w:u w:val="single"/>
          <w:vertAlign w:val="superscript"/>
        </w:rPr>
        <w:t>2</w:t>
      </w:r>
      <w:r>
        <w:rPr>
          <w:sz w:val="28"/>
          <w:u w:val="single"/>
        </w:rPr>
        <w:t xml:space="preserve"> miesięcznie</w:t>
      </w:r>
      <w:r w:rsidRPr="00E23DB9">
        <w:rPr>
          <w:sz w:val="28"/>
          <w:u w:val="single"/>
        </w:rPr>
        <w:t>:</w:t>
      </w:r>
    </w:p>
    <w:p w14:paraId="2FEDD330" w14:textId="77777777" w:rsidR="00166371" w:rsidRPr="00E23DB9" w:rsidRDefault="00166371" w:rsidP="00E23DB9">
      <w:pPr>
        <w:pStyle w:val="Akapitzlist"/>
        <w:numPr>
          <w:ilvl w:val="0"/>
          <w:numId w:val="27"/>
        </w:numPr>
        <w:rPr>
          <w:sz w:val="28"/>
          <w:u w:val="single"/>
        </w:rPr>
      </w:pPr>
      <w:r w:rsidRPr="00E23DB9">
        <w:rPr>
          <w:sz w:val="28"/>
        </w:rPr>
        <w:t xml:space="preserve">Dostęp do kontenera na śmieci  -  </w:t>
      </w:r>
      <w:r w:rsidRPr="00E23DB9">
        <w:rPr>
          <w:b/>
          <w:bCs/>
          <w:sz w:val="28"/>
        </w:rPr>
        <w:t>1</w:t>
      </w:r>
      <w:r w:rsidR="00E23DB9">
        <w:rPr>
          <w:b/>
          <w:bCs/>
          <w:sz w:val="28"/>
        </w:rPr>
        <w:t>5</w:t>
      </w:r>
      <w:r w:rsidRPr="00E23DB9">
        <w:rPr>
          <w:b/>
          <w:bCs/>
          <w:sz w:val="28"/>
        </w:rPr>
        <w:t>,00 zł</w:t>
      </w:r>
      <w:r w:rsidRPr="00E23DB9">
        <w:rPr>
          <w:sz w:val="28"/>
        </w:rPr>
        <w:t xml:space="preserve"> </w:t>
      </w:r>
      <w:r w:rsidR="00E23DB9">
        <w:rPr>
          <w:sz w:val="28"/>
        </w:rPr>
        <w:t>/</w:t>
      </w:r>
      <w:r w:rsidRPr="00E23DB9">
        <w:rPr>
          <w:sz w:val="28"/>
        </w:rPr>
        <w:t xml:space="preserve"> miesięcznie</w:t>
      </w:r>
    </w:p>
    <w:p w14:paraId="51CB926E" w14:textId="77777777" w:rsidR="00E23DB9" w:rsidRPr="00E23DB9" w:rsidRDefault="00E23DB9" w:rsidP="00E23DB9">
      <w:pPr>
        <w:pStyle w:val="Akapitzlist"/>
        <w:numPr>
          <w:ilvl w:val="0"/>
          <w:numId w:val="27"/>
        </w:numPr>
        <w:rPr>
          <w:sz w:val="28"/>
          <w:u w:val="single"/>
        </w:rPr>
      </w:pPr>
      <w:r>
        <w:rPr>
          <w:sz w:val="28"/>
        </w:rPr>
        <w:t xml:space="preserve">Sprzątanie – </w:t>
      </w:r>
      <w:r w:rsidRPr="001F35C1">
        <w:rPr>
          <w:b/>
          <w:sz w:val="28"/>
        </w:rPr>
        <w:t>18,00 zł/</w:t>
      </w:r>
      <w:r>
        <w:rPr>
          <w:sz w:val="28"/>
        </w:rPr>
        <w:t xml:space="preserve"> miesięcznie</w:t>
      </w:r>
    </w:p>
    <w:p w14:paraId="09BD766F" w14:textId="77777777" w:rsidR="00166371" w:rsidRPr="001F35C1" w:rsidRDefault="00166371" w:rsidP="001F35C1">
      <w:pPr>
        <w:pStyle w:val="Akapitzlist"/>
        <w:numPr>
          <w:ilvl w:val="0"/>
          <w:numId w:val="27"/>
        </w:numPr>
        <w:rPr>
          <w:sz w:val="28"/>
          <w:u w:val="single"/>
        </w:rPr>
      </w:pPr>
      <w:r w:rsidRPr="001F35C1">
        <w:rPr>
          <w:sz w:val="28"/>
        </w:rPr>
        <w:t xml:space="preserve">Podatek od nieruchomości  </w:t>
      </w:r>
      <w:r w:rsidR="001F35C1">
        <w:rPr>
          <w:sz w:val="28"/>
        </w:rPr>
        <w:t>rocznie za 1 m</w:t>
      </w:r>
      <w:r w:rsidR="001F35C1">
        <w:rPr>
          <w:sz w:val="28"/>
          <w:vertAlign w:val="superscript"/>
        </w:rPr>
        <w:t>2</w:t>
      </w:r>
      <w:r w:rsidRPr="001F35C1">
        <w:rPr>
          <w:sz w:val="28"/>
        </w:rPr>
        <w:t xml:space="preserve">-  </w:t>
      </w:r>
      <w:r w:rsidR="001F35C1">
        <w:rPr>
          <w:sz w:val="28"/>
        </w:rPr>
        <w:t xml:space="preserve">ok. 26,00 zł, tj. </w:t>
      </w:r>
      <w:r w:rsidR="001F35C1" w:rsidRPr="001F35C1">
        <w:rPr>
          <w:b/>
          <w:sz w:val="28"/>
        </w:rPr>
        <w:t>2,2 zł</w:t>
      </w:r>
      <w:r w:rsidR="001F35C1">
        <w:rPr>
          <w:sz w:val="28"/>
        </w:rPr>
        <w:t xml:space="preserve"> / miesięcznie</w:t>
      </w:r>
    </w:p>
    <w:p w14:paraId="44752617" w14:textId="77777777" w:rsidR="001F35C1" w:rsidRPr="00B40253" w:rsidRDefault="001F35C1" w:rsidP="001F35C1">
      <w:pPr>
        <w:ind w:left="810"/>
        <w:rPr>
          <w:sz w:val="28"/>
          <w:u w:val="single"/>
          <w:vertAlign w:val="superscript"/>
        </w:rPr>
      </w:pPr>
      <w:r>
        <w:rPr>
          <w:sz w:val="28"/>
          <w:u w:val="single"/>
        </w:rPr>
        <w:t>Razem</w:t>
      </w:r>
      <w:r w:rsidR="000A310B">
        <w:rPr>
          <w:sz w:val="28"/>
          <w:u w:val="single"/>
        </w:rPr>
        <w:t xml:space="preserve"> koszty: </w:t>
      </w:r>
      <w:r w:rsidR="000A310B" w:rsidRPr="000A310B">
        <w:rPr>
          <w:b/>
          <w:sz w:val="28"/>
          <w:u w:val="single"/>
        </w:rPr>
        <w:t>35,20 zł</w:t>
      </w:r>
      <w:r w:rsidR="000A310B">
        <w:rPr>
          <w:sz w:val="28"/>
          <w:u w:val="single"/>
        </w:rPr>
        <w:t xml:space="preserve"> / miesięcznie</w:t>
      </w:r>
      <w:r w:rsidR="00B40253">
        <w:rPr>
          <w:sz w:val="28"/>
          <w:u w:val="single"/>
        </w:rPr>
        <w:t xml:space="preserve"> za 1m</w:t>
      </w:r>
      <w:r w:rsidR="00B40253">
        <w:rPr>
          <w:sz w:val="28"/>
          <w:u w:val="single"/>
          <w:vertAlign w:val="superscript"/>
        </w:rPr>
        <w:t>2</w:t>
      </w:r>
    </w:p>
    <w:p w14:paraId="5D4308CF" w14:textId="77777777" w:rsidR="00166371" w:rsidRDefault="00166371" w:rsidP="00166371"/>
    <w:p w14:paraId="6FB5DFD6" w14:textId="77777777" w:rsidR="00166371" w:rsidRPr="000A310B" w:rsidRDefault="000A310B" w:rsidP="002C2FCA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Proponowany czynsz </w:t>
      </w:r>
      <w:r w:rsidRPr="000A310B">
        <w:rPr>
          <w:rFonts w:ascii="Arial" w:hAnsi="Arial" w:cs="Arial"/>
          <w:b/>
          <w:sz w:val="24"/>
          <w:szCs w:val="24"/>
        </w:rPr>
        <w:t>150 zł za 1m</w:t>
      </w:r>
      <w:r w:rsidRPr="000A310B">
        <w:rPr>
          <w:rFonts w:ascii="Arial" w:hAnsi="Arial" w:cs="Arial"/>
          <w:b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miesięcznie. </w:t>
      </w:r>
    </w:p>
    <w:sectPr w:rsidR="00166371" w:rsidRPr="000A310B" w:rsidSect="00DF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361"/>
    <w:multiLevelType w:val="hybridMultilevel"/>
    <w:tmpl w:val="8DF6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972"/>
    <w:multiLevelType w:val="hybridMultilevel"/>
    <w:tmpl w:val="D1C04702"/>
    <w:lvl w:ilvl="0" w:tplc="723CE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59C"/>
    <w:multiLevelType w:val="hybridMultilevel"/>
    <w:tmpl w:val="01462A5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8BC0E09"/>
    <w:multiLevelType w:val="hybridMultilevel"/>
    <w:tmpl w:val="F86E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EC8"/>
    <w:multiLevelType w:val="hybridMultilevel"/>
    <w:tmpl w:val="8278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F25C19"/>
    <w:multiLevelType w:val="hybridMultilevel"/>
    <w:tmpl w:val="5A865E3E"/>
    <w:lvl w:ilvl="0" w:tplc="807A5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C44DE7"/>
    <w:multiLevelType w:val="hybridMultilevel"/>
    <w:tmpl w:val="E59C4422"/>
    <w:lvl w:ilvl="0" w:tplc="CDD88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24A07"/>
    <w:multiLevelType w:val="hybridMultilevel"/>
    <w:tmpl w:val="1F463EDC"/>
    <w:lvl w:ilvl="0" w:tplc="47AA93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83843"/>
    <w:multiLevelType w:val="hybridMultilevel"/>
    <w:tmpl w:val="5A865E3E"/>
    <w:lvl w:ilvl="0" w:tplc="807A5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F127669"/>
    <w:multiLevelType w:val="hybridMultilevel"/>
    <w:tmpl w:val="354C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14F38"/>
    <w:multiLevelType w:val="hybridMultilevel"/>
    <w:tmpl w:val="DC88D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44F0"/>
    <w:multiLevelType w:val="hybridMultilevel"/>
    <w:tmpl w:val="DD9642D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3C7877AF"/>
    <w:multiLevelType w:val="hybridMultilevel"/>
    <w:tmpl w:val="A66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EC8"/>
    <w:multiLevelType w:val="hybridMultilevel"/>
    <w:tmpl w:val="A01E0DF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53D01C72"/>
    <w:multiLevelType w:val="hybridMultilevel"/>
    <w:tmpl w:val="E4AA0DA6"/>
    <w:lvl w:ilvl="0" w:tplc="0415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5" w15:restartNumberingAfterBreak="0">
    <w:nsid w:val="559C3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357073"/>
    <w:multiLevelType w:val="hybridMultilevel"/>
    <w:tmpl w:val="88EC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B4755"/>
    <w:multiLevelType w:val="hybridMultilevel"/>
    <w:tmpl w:val="9006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A3805"/>
    <w:multiLevelType w:val="hybridMultilevel"/>
    <w:tmpl w:val="B376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2DCE"/>
    <w:multiLevelType w:val="multilevel"/>
    <w:tmpl w:val="68889BB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3F4EF6"/>
    <w:multiLevelType w:val="hybridMultilevel"/>
    <w:tmpl w:val="4E88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E7AE4"/>
    <w:multiLevelType w:val="hybridMultilevel"/>
    <w:tmpl w:val="CF046936"/>
    <w:lvl w:ilvl="0" w:tplc="B044B89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70A19"/>
    <w:multiLevelType w:val="hybridMultilevel"/>
    <w:tmpl w:val="3B9AF2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F18F2"/>
    <w:multiLevelType w:val="hybridMultilevel"/>
    <w:tmpl w:val="DA8C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C2DEC"/>
    <w:multiLevelType w:val="hybridMultilevel"/>
    <w:tmpl w:val="0832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65CBB"/>
    <w:multiLevelType w:val="hybridMultilevel"/>
    <w:tmpl w:val="94367F54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5"/>
  </w:num>
  <w:num w:numId="8">
    <w:abstractNumId w:val="1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>
    <w:abstractNumId w:val="14"/>
  </w:num>
  <w:num w:numId="11">
    <w:abstractNumId w:val="8"/>
  </w:num>
  <w:num w:numId="12">
    <w:abstractNumId w:val="20"/>
  </w:num>
  <w:num w:numId="13">
    <w:abstractNumId w:val="12"/>
  </w:num>
  <w:num w:numId="14">
    <w:abstractNumId w:val="24"/>
  </w:num>
  <w:num w:numId="15">
    <w:abstractNumId w:val="5"/>
  </w:num>
  <w:num w:numId="16">
    <w:abstractNumId w:val="21"/>
  </w:num>
  <w:num w:numId="17">
    <w:abstractNumId w:val="18"/>
  </w:num>
  <w:num w:numId="18">
    <w:abstractNumId w:val="23"/>
  </w:num>
  <w:num w:numId="19">
    <w:abstractNumId w:val="3"/>
  </w:num>
  <w:num w:numId="20">
    <w:abstractNumId w:val="7"/>
  </w:num>
  <w:num w:numId="21">
    <w:abstractNumId w:val="22"/>
  </w:num>
  <w:num w:numId="22">
    <w:abstractNumId w:val="4"/>
  </w:num>
  <w:num w:numId="23">
    <w:abstractNumId w:val="2"/>
  </w:num>
  <w:num w:numId="24">
    <w:abstractNumId w:val="16"/>
  </w:num>
  <w:num w:numId="25">
    <w:abstractNumId w:val="11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71"/>
    <w:rsid w:val="000218E6"/>
    <w:rsid w:val="00043067"/>
    <w:rsid w:val="00057AF6"/>
    <w:rsid w:val="000634FC"/>
    <w:rsid w:val="000A310B"/>
    <w:rsid w:val="000D1E0B"/>
    <w:rsid w:val="000D2A8E"/>
    <w:rsid w:val="00166371"/>
    <w:rsid w:val="001728A7"/>
    <w:rsid w:val="001F35C1"/>
    <w:rsid w:val="00206C46"/>
    <w:rsid w:val="00245542"/>
    <w:rsid w:val="00271864"/>
    <w:rsid w:val="002B40CB"/>
    <w:rsid w:val="002C2FCA"/>
    <w:rsid w:val="002E5F71"/>
    <w:rsid w:val="00317CE1"/>
    <w:rsid w:val="00324723"/>
    <w:rsid w:val="003524C2"/>
    <w:rsid w:val="003905F6"/>
    <w:rsid w:val="003B2EFD"/>
    <w:rsid w:val="003C3900"/>
    <w:rsid w:val="003D3A3D"/>
    <w:rsid w:val="003F3E51"/>
    <w:rsid w:val="00415994"/>
    <w:rsid w:val="00427B8F"/>
    <w:rsid w:val="00491334"/>
    <w:rsid w:val="004B1E7F"/>
    <w:rsid w:val="00521004"/>
    <w:rsid w:val="00543842"/>
    <w:rsid w:val="00545F49"/>
    <w:rsid w:val="00626879"/>
    <w:rsid w:val="006716EF"/>
    <w:rsid w:val="00676101"/>
    <w:rsid w:val="006A122F"/>
    <w:rsid w:val="006A7D6D"/>
    <w:rsid w:val="006C7508"/>
    <w:rsid w:val="00730E3F"/>
    <w:rsid w:val="007C399C"/>
    <w:rsid w:val="00871A83"/>
    <w:rsid w:val="008C7BA3"/>
    <w:rsid w:val="008D1096"/>
    <w:rsid w:val="00926DDC"/>
    <w:rsid w:val="0096296E"/>
    <w:rsid w:val="00982102"/>
    <w:rsid w:val="00997CE8"/>
    <w:rsid w:val="009A313A"/>
    <w:rsid w:val="00A0687B"/>
    <w:rsid w:val="00A10FA2"/>
    <w:rsid w:val="00A13A31"/>
    <w:rsid w:val="00A30A9A"/>
    <w:rsid w:val="00A92ED2"/>
    <w:rsid w:val="00AA45A1"/>
    <w:rsid w:val="00B04D7B"/>
    <w:rsid w:val="00B40253"/>
    <w:rsid w:val="00BA72B9"/>
    <w:rsid w:val="00BD54C0"/>
    <w:rsid w:val="00C0613E"/>
    <w:rsid w:val="00C20823"/>
    <w:rsid w:val="00C33436"/>
    <w:rsid w:val="00C56ADC"/>
    <w:rsid w:val="00C86C74"/>
    <w:rsid w:val="00C941E5"/>
    <w:rsid w:val="00CB1130"/>
    <w:rsid w:val="00CC75D7"/>
    <w:rsid w:val="00CD0FF2"/>
    <w:rsid w:val="00CF4565"/>
    <w:rsid w:val="00CF7EFB"/>
    <w:rsid w:val="00D42899"/>
    <w:rsid w:val="00D43F30"/>
    <w:rsid w:val="00D57C4D"/>
    <w:rsid w:val="00D816EF"/>
    <w:rsid w:val="00DB3971"/>
    <w:rsid w:val="00DF0B1C"/>
    <w:rsid w:val="00E23DB9"/>
    <w:rsid w:val="00E4480E"/>
    <w:rsid w:val="00E65912"/>
    <w:rsid w:val="00EF3658"/>
    <w:rsid w:val="00F06B6D"/>
    <w:rsid w:val="00F072BE"/>
    <w:rsid w:val="00F14893"/>
    <w:rsid w:val="00F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5F6F"/>
  <w15:docId w15:val="{1F93FBAE-FD73-45F8-934D-A294E19F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397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C2F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2102"/>
    <w:pPr>
      <w:ind w:left="720"/>
      <w:contextualSpacing/>
    </w:pPr>
  </w:style>
  <w:style w:type="paragraph" w:styleId="Tekstpodstawowy">
    <w:name w:val="Body Text"/>
    <w:basedOn w:val="Normalny"/>
    <w:link w:val="TekstpodstawowyZnak"/>
    <w:qFormat/>
    <w:rsid w:val="00A30A9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30A9A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30A9A"/>
  </w:style>
  <w:style w:type="paragraph" w:customStyle="1" w:styleId="Compact">
    <w:name w:val="Compact"/>
    <w:basedOn w:val="Tekstpodstawowy"/>
    <w:qFormat/>
    <w:rsid w:val="00A30A9A"/>
    <w:pPr>
      <w:spacing w:before="36" w:after="36"/>
    </w:pPr>
  </w:style>
  <w:style w:type="paragraph" w:styleId="Tytu">
    <w:name w:val="Title"/>
    <w:basedOn w:val="Normalny"/>
    <w:link w:val="TytuZnak"/>
    <w:qFormat/>
    <w:rsid w:val="001663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637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A31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3A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5F6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239C-95CC-4318-842D-3D5B6F66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janina.myslikowska</dc:creator>
  <cp:keywords/>
  <dc:description/>
  <cp:lastModifiedBy>Magdalena Stradomska</cp:lastModifiedBy>
  <cp:revision>2</cp:revision>
  <cp:lastPrinted>2023-10-05T08:56:00Z</cp:lastPrinted>
  <dcterms:created xsi:type="dcterms:W3CDTF">2023-11-06T11:39:00Z</dcterms:created>
  <dcterms:modified xsi:type="dcterms:W3CDTF">2023-11-06T11:39:00Z</dcterms:modified>
</cp:coreProperties>
</file>